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8" w:type="dxa"/>
        <w:tblCellMar>
          <w:left w:w="10" w:type="dxa"/>
          <w:right w:w="10" w:type="dxa"/>
        </w:tblCellMar>
        <w:tblLook w:val="04A0" w:firstRow="1" w:lastRow="0" w:firstColumn="1" w:lastColumn="0" w:noHBand="0" w:noVBand="1"/>
      </w:tblPr>
      <w:tblGrid>
        <w:gridCol w:w="2920"/>
        <w:gridCol w:w="4340"/>
        <w:gridCol w:w="3318"/>
      </w:tblGrid>
      <w:tr w:rsidR="00444366" w:rsidRPr="00444366" w:rsidTr="007238B9">
        <w:trPr>
          <w:trHeight w:val="1271"/>
        </w:trPr>
        <w:tc>
          <w:tcPr>
            <w:tcW w:w="10578"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44366" w:rsidRPr="00444366" w:rsidRDefault="007238B9" w:rsidP="00444366">
            <w:pPr>
              <w:spacing w:line="240" w:lineRule="auto"/>
              <w:jc w:val="center"/>
              <w:rPr>
                <w:rFonts w:cs="Times New Roman"/>
                <w:color w:val="auto"/>
                <w:lang w:eastAsia="en-US"/>
              </w:rPr>
            </w:pPr>
            <w:r w:rsidRPr="00444366">
              <w:rPr>
                <w:rFonts w:cs="Times New Roman"/>
                <w:color w:val="auto"/>
                <w:lang w:eastAsia="ar-SA"/>
              </w:rPr>
              <w:object w:dxaOrig="9630" w:dyaOrig="1455">
                <v:rect id="rectole0000000000" o:spid="_x0000_i1025" style="width:398.25pt;height:52.5pt" o:ole="" o:preferrelative="t" stroked="f">
                  <v:imagedata r:id="rId7" o:title=""/>
                </v:rect>
                <o:OLEObject Type="Embed" ProgID="StaticMetafile" ShapeID="rectole0000000000" DrawAspect="Content" ObjectID="_1665513633" r:id="rId8"/>
              </w:object>
            </w:r>
          </w:p>
        </w:tc>
      </w:tr>
      <w:tr w:rsidR="00444366" w:rsidRPr="00444366" w:rsidTr="007238B9">
        <w:trPr>
          <w:trHeight w:val="1700"/>
        </w:trPr>
        <w:tc>
          <w:tcPr>
            <w:tcW w:w="29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44366" w:rsidRPr="00444366" w:rsidRDefault="00444366" w:rsidP="00444366">
            <w:pPr>
              <w:spacing w:line="240" w:lineRule="auto"/>
              <w:jc w:val="both"/>
              <w:rPr>
                <w:rFonts w:ascii="Roman 10cpi" w:eastAsia="Roman 10cpi" w:hAnsi="Roman 10cpi" w:cs="Roman 10cpi"/>
                <w:color w:val="auto"/>
                <w:sz w:val="18"/>
                <w:lang w:eastAsia="en-US"/>
              </w:rPr>
            </w:pPr>
          </w:p>
          <w:p w:rsidR="00444366" w:rsidRPr="00444366" w:rsidRDefault="00444366" w:rsidP="00444366">
            <w:pPr>
              <w:spacing w:line="240" w:lineRule="auto"/>
              <w:jc w:val="both"/>
              <w:rPr>
                <w:rFonts w:cs="Times New Roman"/>
                <w:color w:val="auto"/>
                <w:lang w:eastAsia="en-US"/>
              </w:rPr>
            </w:pPr>
            <w:r w:rsidRPr="00444366">
              <w:rPr>
                <w:rFonts w:cs="Times New Roman"/>
                <w:noProof/>
                <w:color w:val="auto"/>
              </w:rPr>
              <w:drawing>
                <wp:inline distT="0" distB="0" distL="0" distR="0">
                  <wp:extent cx="1285875" cy="9144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914400"/>
                          </a:xfrm>
                          <a:prstGeom prst="rect">
                            <a:avLst/>
                          </a:prstGeom>
                          <a:solidFill>
                            <a:srgbClr val="FFFFFF"/>
                          </a:solidFill>
                          <a:ln>
                            <a:noFill/>
                          </a:ln>
                        </pic:spPr>
                      </pic:pic>
                    </a:graphicData>
                  </a:graphic>
                </wp:inline>
              </w:drawing>
            </w:r>
          </w:p>
        </w:tc>
        <w:tc>
          <w:tcPr>
            <w:tcW w:w="43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44366" w:rsidRPr="00444366" w:rsidRDefault="00444366" w:rsidP="00444366">
            <w:pPr>
              <w:keepNext/>
              <w:spacing w:line="240" w:lineRule="auto"/>
              <w:ind w:right="-288"/>
              <w:jc w:val="both"/>
              <w:rPr>
                <w:rFonts w:ascii="Maiandra GD" w:eastAsia="Maiandra GD" w:hAnsi="Maiandra GD" w:cs="Maiandra GD"/>
                <w:b/>
                <w:color w:val="auto"/>
                <w:sz w:val="16"/>
                <w:lang w:eastAsia="en-US"/>
              </w:rPr>
            </w:pPr>
            <w:r w:rsidRPr="00444366">
              <w:rPr>
                <w:rFonts w:ascii="Maiandra GD" w:eastAsia="Maiandra GD" w:hAnsi="Maiandra GD" w:cs="Maiandra GD"/>
                <w:b/>
                <w:color w:val="auto"/>
                <w:sz w:val="16"/>
                <w:lang w:eastAsia="en-US"/>
              </w:rPr>
              <w:t>Istituto Comprensivo Statale</w:t>
            </w:r>
          </w:p>
          <w:p w:rsidR="00444366" w:rsidRPr="00444366" w:rsidRDefault="00444366" w:rsidP="00444366">
            <w:pPr>
              <w:keepNext/>
              <w:spacing w:line="240" w:lineRule="auto"/>
              <w:ind w:right="-288"/>
              <w:jc w:val="both"/>
              <w:rPr>
                <w:rFonts w:ascii="Maiandra GD" w:eastAsia="Maiandra GD" w:hAnsi="Maiandra GD" w:cs="Maiandra GD"/>
                <w:b/>
                <w:color w:val="auto"/>
                <w:sz w:val="16"/>
                <w:lang w:eastAsia="en-US"/>
              </w:rPr>
            </w:pPr>
            <w:r w:rsidRPr="00444366">
              <w:rPr>
                <w:rFonts w:ascii="Maiandra GD" w:eastAsia="Maiandra GD" w:hAnsi="Maiandra GD" w:cs="Maiandra GD"/>
                <w:b/>
                <w:color w:val="auto"/>
                <w:sz w:val="16"/>
                <w:lang w:eastAsia="en-US"/>
              </w:rPr>
              <w:t>“A.Casalini”</w:t>
            </w:r>
          </w:p>
          <w:p w:rsidR="00444366" w:rsidRPr="00444366" w:rsidRDefault="00444366" w:rsidP="00444366">
            <w:pPr>
              <w:tabs>
                <w:tab w:val="left" w:pos="3435"/>
              </w:tabs>
              <w:spacing w:line="240" w:lineRule="auto"/>
              <w:jc w:val="both"/>
              <w:rPr>
                <w:rFonts w:ascii="Roman 10cpi" w:eastAsia="Roman 10cpi" w:hAnsi="Roman 10cpi" w:cs="Roman 10cpi"/>
                <w:b/>
                <w:color w:val="auto"/>
                <w:sz w:val="16"/>
                <w:lang w:eastAsia="en-US"/>
              </w:rPr>
            </w:pPr>
            <w:r w:rsidRPr="00444366">
              <w:rPr>
                <w:rFonts w:ascii="Roman 10cpi" w:eastAsia="Roman 10cpi" w:hAnsi="Roman 10cpi" w:cs="Roman 10cpi"/>
                <w:b/>
                <w:color w:val="auto"/>
                <w:sz w:val="16"/>
                <w:lang w:eastAsia="en-US"/>
              </w:rPr>
              <w:t>Via Lazio,3 – 74020  S .Marzano di S.G. (TA)</w:t>
            </w:r>
          </w:p>
          <w:p w:rsidR="00444366" w:rsidRPr="00444366" w:rsidRDefault="00444366" w:rsidP="00444366">
            <w:pPr>
              <w:tabs>
                <w:tab w:val="left" w:pos="3435"/>
              </w:tabs>
              <w:spacing w:line="240" w:lineRule="auto"/>
              <w:jc w:val="both"/>
              <w:rPr>
                <w:rFonts w:ascii="Roman 10cpi" w:eastAsia="Roman 10cpi" w:hAnsi="Roman 10cpi" w:cs="Roman 10cpi"/>
                <w:b/>
                <w:color w:val="auto"/>
                <w:sz w:val="16"/>
                <w:lang w:eastAsia="en-US"/>
              </w:rPr>
            </w:pPr>
            <w:r w:rsidRPr="00444366">
              <w:rPr>
                <w:rFonts w:ascii="Roman 10cpi" w:eastAsia="Roman 10cpi" w:hAnsi="Roman 10cpi" w:cs="Roman 10cpi"/>
                <w:b/>
                <w:color w:val="auto"/>
                <w:sz w:val="16"/>
                <w:lang w:eastAsia="en-US"/>
              </w:rPr>
              <w:t>Centralino 099/957</w:t>
            </w:r>
            <w:r w:rsidRPr="00444366">
              <w:rPr>
                <w:rFonts w:eastAsia="Roman 10cpi" w:cs="Roman 10cpi"/>
                <w:b/>
                <w:color w:val="auto"/>
                <w:sz w:val="16"/>
                <w:lang w:eastAsia="en-US"/>
              </w:rPr>
              <w:t xml:space="preserve">1309 - </w:t>
            </w:r>
            <w:r w:rsidRPr="00444366">
              <w:rPr>
                <w:rFonts w:ascii="Roman 10cpi" w:eastAsia="Roman 10cpi" w:hAnsi="Roman 10cpi" w:cs="Roman 10cpi"/>
                <w:b/>
                <w:color w:val="auto"/>
                <w:sz w:val="16"/>
                <w:lang w:eastAsia="en-US"/>
              </w:rPr>
              <w:t>FAX:099/9577070</w:t>
            </w:r>
          </w:p>
          <w:p w:rsidR="00444366" w:rsidRPr="00444366" w:rsidRDefault="00444366" w:rsidP="00444366">
            <w:pPr>
              <w:tabs>
                <w:tab w:val="left" w:pos="3435"/>
              </w:tabs>
              <w:spacing w:line="240" w:lineRule="auto"/>
              <w:jc w:val="both"/>
              <w:rPr>
                <w:rFonts w:ascii="Roman 10cpi" w:eastAsia="Roman 10cpi" w:hAnsi="Roman 10cpi" w:cs="Roman 10cpi"/>
                <w:b/>
                <w:color w:val="auto"/>
                <w:sz w:val="16"/>
                <w:lang w:eastAsia="en-US"/>
              </w:rPr>
            </w:pPr>
            <w:r w:rsidRPr="00444366">
              <w:rPr>
                <w:rFonts w:ascii="Roman 10cpi" w:eastAsia="Roman 10cpi" w:hAnsi="Roman 10cpi" w:cs="Roman 10cpi"/>
                <w:b/>
                <w:color w:val="auto"/>
                <w:sz w:val="14"/>
                <w:lang w:eastAsia="en-US"/>
              </w:rPr>
              <w:t>Dirigente Scolastico 099/9574163 – DSGA 099/9577148</w:t>
            </w:r>
          </w:p>
          <w:p w:rsidR="00444366" w:rsidRPr="00444366" w:rsidRDefault="00444366" w:rsidP="00444366">
            <w:pPr>
              <w:tabs>
                <w:tab w:val="left" w:pos="3435"/>
              </w:tabs>
              <w:spacing w:line="240" w:lineRule="auto"/>
              <w:jc w:val="both"/>
              <w:rPr>
                <w:rFonts w:ascii="Roman 10cpi" w:eastAsia="Roman 10cpi" w:hAnsi="Roman 10cpi" w:cs="Roman 10cpi"/>
                <w:b/>
                <w:color w:val="auto"/>
                <w:sz w:val="16"/>
                <w:lang w:val="en-US" w:eastAsia="en-US"/>
              </w:rPr>
            </w:pPr>
            <w:r w:rsidRPr="00444366">
              <w:rPr>
                <w:rFonts w:ascii="Roman 10cpi" w:eastAsia="Roman 10cpi" w:hAnsi="Roman 10cpi" w:cs="Roman 10cpi"/>
                <w:b/>
                <w:color w:val="auto"/>
                <w:sz w:val="16"/>
                <w:lang w:val="en-US" w:eastAsia="en-US"/>
              </w:rPr>
              <w:t>C.F.: 90121500731 - Cod. mecc. TAIC822009</w:t>
            </w:r>
          </w:p>
          <w:p w:rsidR="00444366" w:rsidRPr="00444366" w:rsidRDefault="00444366" w:rsidP="00444366">
            <w:pPr>
              <w:tabs>
                <w:tab w:val="left" w:pos="3435"/>
              </w:tabs>
              <w:spacing w:line="240" w:lineRule="auto"/>
              <w:jc w:val="both"/>
              <w:rPr>
                <w:rFonts w:ascii="Roman 10cpi" w:eastAsia="Roman 10cpi" w:hAnsi="Roman 10cpi" w:cs="Roman 10cpi"/>
                <w:b/>
                <w:color w:val="auto"/>
                <w:sz w:val="16"/>
                <w:lang w:val="en-US" w:eastAsia="en-US"/>
              </w:rPr>
            </w:pPr>
            <w:r w:rsidRPr="00444366">
              <w:rPr>
                <w:rFonts w:ascii="Roman 10cpi" w:eastAsia="Roman 10cpi" w:hAnsi="Roman 10cpi" w:cs="Roman 10cpi"/>
                <w:b/>
                <w:color w:val="auto"/>
                <w:sz w:val="16"/>
                <w:lang w:val="en-US" w:eastAsia="en-US"/>
              </w:rPr>
              <w:t xml:space="preserve">Email:taic822009@istruzione.it </w:t>
            </w:r>
          </w:p>
          <w:p w:rsidR="00444366" w:rsidRPr="00444366" w:rsidRDefault="00444366" w:rsidP="00444366">
            <w:pPr>
              <w:tabs>
                <w:tab w:val="left" w:pos="3435"/>
              </w:tabs>
              <w:spacing w:line="240" w:lineRule="auto"/>
              <w:jc w:val="both"/>
              <w:rPr>
                <w:rFonts w:ascii="Roman 10cpi" w:eastAsia="Roman 10cpi" w:hAnsi="Roman 10cpi" w:cs="Roman 10cpi"/>
                <w:b/>
                <w:color w:val="auto"/>
                <w:sz w:val="16"/>
                <w:lang w:val="en-US" w:eastAsia="en-US"/>
              </w:rPr>
            </w:pPr>
            <w:r w:rsidRPr="00444366">
              <w:rPr>
                <w:rFonts w:ascii="Roman 10cpi" w:eastAsia="Roman 10cpi" w:hAnsi="Roman 10cpi" w:cs="Roman 10cpi"/>
                <w:b/>
                <w:color w:val="auto"/>
                <w:sz w:val="16"/>
                <w:lang w:val="en-US" w:eastAsia="en-US"/>
              </w:rPr>
              <w:t xml:space="preserve">P.E.C:taic822009@pec.istruzione.it  </w:t>
            </w:r>
          </w:p>
          <w:p w:rsidR="00444366" w:rsidRPr="00444366" w:rsidRDefault="00444366" w:rsidP="00444366">
            <w:pPr>
              <w:spacing w:line="240" w:lineRule="auto"/>
              <w:jc w:val="both"/>
              <w:rPr>
                <w:rFonts w:cs="Times New Roman"/>
                <w:color w:val="auto"/>
                <w:lang w:eastAsia="en-US"/>
              </w:rPr>
            </w:pPr>
            <w:r w:rsidRPr="00444366">
              <w:rPr>
                <w:rFonts w:ascii="Roman 10cpi" w:eastAsia="Roman 10cpi" w:hAnsi="Roman 10cpi" w:cs="Roman 10cpi"/>
                <w:b/>
                <w:color w:val="auto"/>
                <w:sz w:val="16"/>
                <w:lang w:eastAsia="en-US"/>
              </w:rPr>
              <w:t xml:space="preserve">Sito internet: </w:t>
            </w:r>
            <w:hyperlink r:id="rId10" w:history="1">
              <w:r w:rsidRPr="00444366">
                <w:rPr>
                  <w:rFonts w:ascii="Roman 10cpi" w:eastAsia="Roman 10cpi" w:hAnsi="Roman 10cpi" w:cs="Roman 10cpi"/>
                  <w:b/>
                  <w:color w:val="0000FF"/>
                  <w:sz w:val="16"/>
                  <w:u w:val="single"/>
                  <w:lang w:eastAsia="en-US"/>
                </w:rPr>
                <w:t>www.scuolacasalini.</w:t>
              </w:r>
            </w:hyperlink>
            <w:r w:rsidRPr="00444366">
              <w:rPr>
                <w:rFonts w:ascii="Roman 10cpi" w:eastAsia="Roman 10cpi" w:hAnsi="Roman 10cpi" w:cs="Roman 10cpi"/>
                <w:b/>
                <w:color w:val="0000FF"/>
                <w:sz w:val="16"/>
                <w:u w:val="single"/>
                <w:lang w:eastAsia="en-US"/>
              </w:rPr>
              <w:t>gov.it</w:t>
            </w:r>
          </w:p>
        </w:tc>
        <w:tc>
          <w:tcPr>
            <w:tcW w:w="331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44366" w:rsidRPr="00444366" w:rsidRDefault="00444366" w:rsidP="00444366">
            <w:pPr>
              <w:spacing w:line="240" w:lineRule="auto"/>
              <w:jc w:val="both"/>
              <w:rPr>
                <w:rFonts w:ascii="Roman 10cpi" w:eastAsia="Roman 10cpi" w:hAnsi="Roman 10cpi" w:cs="Roman 10cpi"/>
                <w:color w:val="auto"/>
                <w:sz w:val="18"/>
                <w:lang w:eastAsia="en-US"/>
              </w:rPr>
            </w:pPr>
          </w:p>
          <w:p w:rsidR="00444366" w:rsidRPr="00444366" w:rsidRDefault="00C71115" w:rsidP="00444366">
            <w:pPr>
              <w:spacing w:after="200"/>
              <w:jc w:val="both"/>
              <w:rPr>
                <w:rFonts w:cs="Times New Roman"/>
                <w:color w:val="auto"/>
                <w:lang w:eastAsia="en-US"/>
              </w:rPr>
            </w:pPr>
            <w:r>
              <w:rPr>
                <w:rFonts w:cs="Times New Roman"/>
                <w:noProof/>
                <w:color w:val="auto"/>
              </w:rPr>
            </w:r>
            <w:r w:rsidR="007C7534">
              <w:rPr>
                <w:rFonts w:cs="Times New Roman"/>
                <w:noProof/>
                <w:color w:val="auto"/>
              </w:rPr>
              <w:pict>
                <v:shapetype id="_x0000_t202" coordsize="21600,21600" o:spt="202" path="m,l,21600r21600,l21600,xe">
                  <v:stroke joinstyle="miter"/>
                  <v:path gradientshapeok="t" o:connecttype="rect"/>
                </v:shapetype>
                <v:shape id="Casella di testo 9" o:spid="_x0000_s1027" type="#_x0000_t202" style="width:126pt;height:18.45pt;visibility:visible;mso-left-percent:-10001;mso-top-percent:-10001;mso-position-horizontal:absolute;mso-position-horizontal-relative:char;mso-position-vertical:absolute;mso-position-vertical-relative:line;mso-left-percent:-10001;mso-top-percent:-10001" filled="f" stroked="f">
                  <o:lock v:ext="edit" shapetype="t"/>
                  <v:textbox style="mso-next-textbox:#Casella di testo 9;mso-fit-shape-to-text:t">
                    <w:txbxContent>
                      <w:p w:rsidR="00E943BE" w:rsidRDefault="00E943BE" w:rsidP="00444366">
                        <w:pPr>
                          <w:pStyle w:val="NormaleWeb"/>
                          <w:jc w:val="center"/>
                          <w:rPr>
                            <w:sz w:val="16"/>
                            <w:szCs w:val="16"/>
                          </w:rPr>
                        </w:pPr>
                        <w:r>
                          <w:rPr>
                            <w:rFonts w:ascii="Arial Black" w:hAnsi="Arial Black"/>
                            <w:color w:val="520402"/>
                            <w:sz w:val="16"/>
                            <w:szCs w:val="16"/>
                          </w:rPr>
                          <w:t>Test Center ECDL</w:t>
                        </w:r>
                      </w:p>
                    </w:txbxContent>
                  </v:textbox>
                  <w10:wrap type="none"/>
                  <w10:anchorlock/>
                </v:shape>
              </w:pict>
            </w:r>
          </w:p>
          <w:p w:rsidR="00444366" w:rsidRPr="00444366" w:rsidRDefault="00C71115" w:rsidP="00444366">
            <w:pPr>
              <w:spacing w:line="240" w:lineRule="auto"/>
              <w:jc w:val="both"/>
              <w:rPr>
                <w:rFonts w:ascii="Roman 10cpi" w:eastAsia="Roman 10cpi" w:hAnsi="Roman 10cpi" w:cs="Roman 10cpi"/>
                <w:color w:val="auto"/>
                <w:sz w:val="18"/>
                <w:lang w:eastAsia="en-US"/>
              </w:rPr>
            </w:pPr>
            <w:r>
              <w:rPr>
                <w:rFonts w:cs="Times New Roman"/>
                <w:noProof/>
                <w:color w:val="auto"/>
              </w:rPr>
            </w:r>
            <w:r w:rsidR="007C7534">
              <w:rPr>
                <w:rFonts w:cs="Times New Roman"/>
                <w:noProof/>
                <w:color w:val="auto"/>
              </w:rPr>
              <w:pict>
                <v:shape id="Casella di testo 8" o:spid="_x0000_s1026" type="#_x0000_t202" style="width:37.5pt;height:18.45pt;visibility:visible;mso-left-percent:-10001;mso-top-percent:-10001;mso-position-horizontal:absolute;mso-position-horizontal-relative:char;mso-position-vertical:absolute;mso-position-vertical-relative:line;mso-left-percent:-10001;mso-top-percent:-10001" filled="f" stroked="f">
                  <o:lock v:ext="edit" shapetype="t"/>
                  <v:textbox style="mso-next-textbox:#Casella di testo 8;mso-fit-shape-to-text:t">
                    <w:txbxContent>
                      <w:p w:rsidR="00E943BE" w:rsidRDefault="00E943BE" w:rsidP="00444366">
                        <w:pPr>
                          <w:pStyle w:val="NormaleWeb"/>
                          <w:jc w:val="center"/>
                          <w:rPr>
                            <w:sz w:val="16"/>
                            <w:szCs w:val="16"/>
                          </w:rPr>
                        </w:pPr>
                        <w:r>
                          <w:rPr>
                            <w:rFonts w:ascii="Arial Black" w:hAnsi="Arial Black"/>
                            <w:color w:val="520402"/>
                            <w:sz w:val="16"/>
                            <w:szCs w:val="16"/>
                          </w:rPr>
                          <w:t>CRIT</w:t>
                        </w:r>
                      </w:p>
                    </w:txbxContent>
                  </v:textbox>
                  <w10:wrap type="none"/>
                  <w10:anchorlock/>
                </v:shape>
              </w:pict>
            </w:r>
          </w:p>
          <w:p w:rsidR="00444366" w:rsidRPr="00444366" w:rsidRDefault="00444366" w:rsidP="00444366">
            <w:pPr>
              <w:spacing w:line="240" w:lineRule="auto"/>
              <w:jc w:val="both"/>
              <w:rPr>
                <w:rFonts w:ascii="Roman 10cpi" w:eastAsia="Roman 10cpi" w:hAnsi="Roman 10cpi" w:cs="Roman 10cpi"/>
                <w:color w:val="auto"/>
                <w:sz w:val="18"/>
                <w:lang w:eastAsia="en-US"/>
              </w:rPr>
            </w:pPr>
          </w:p>
          <w:p w:rsidR="00444366" w:rsidRPr="00444366" w:rsidRDefault="00444366" w:rsidP="00444366">
            <w:pPr>
              <w:spacing w:line="240" w:lineRule="auto"/>
              <w:jc w:val="both"/>
              <w:rPr>
                <w:rFonts w:cs="Times New Roman"/>
                <w:color w:val="auto"/>
                <w:lang w:eastAsia="en-US"/>
              </w:rPr>
            </w:pPr>
          </w:p>
        </w:tc>
      </w:tr>
    </w:tbl>
    <w:p w:rsidR="007238B9" w:rsidRPr="007238B9" w:rsidRDefault="00E943BE" w:rsidP="007238B9">
      <w:pPr>
        <w:spacing w:line="240" w:lineRule="auto"/>
        <w:ind w:left="10" w:right="-15" w:hanging="10"/>
        <w:jc w:val="center"/>
        <w:rPr>
          <w:rFonts w:ascii="Arial" w:hAnsi="Arial" w:cs="Arial"/>
          <w:sz w:val="24"/>
          <w:szCs w:val="24"/>
        </w:rPr>
      </w:pPr>
      <w:r>
        <w:rPr>
          <w:rFonts w:ascii="Arial" w:eastAsia="Arial" w:hAnsi="Arial" w:cs="Arial"/>
          <w:b/>
          <w:sz w:val="24"/>
          <w:szCs w:val="24"/>
        </w:rPr>
        <w:t>GRIGLIA delle OSSERVAZIONI</w:t>
      </w:r>
    </w:p>
    <w:p w:rsidR="007500E4" w:rsidRPr="007238B9" w:rsidRDefault="00142EBC" w:rsidP="007238B9">
      <w:pPr>
        <w:spacing w:line="240" w:lineRule="auto"/>
        <w:ind w:left="10" w:right="-15" w:hanging="10"/>
        <w:jc w:val="center"/>
        <w:rPr>
          <w:rFonts w:ascii="Arial" w:hAnsi="Arial" w:cs="Arial"/>
          <w:sz w:val="24"/>
          <w:szCs w:val="24"/>
        </w:rPr>
      </w:pPr>
      <w:bookmarkStart w:id="0" w:name="_GoBack"/>
      <w:bookmarkEnd w:id="0"/>
      <w:r>
        <w:rPr>
          <w:rFonts w:ascii="Arial" w:eastAsia="Arial" w:hAnsi="Arial" w:cs="Arial"/>
          <w:b/>
          <w:sz w:val="24"/>
          <w:szCs w:val="24"/>
        </w:rPr>
        <w:t>SCUOLA SECONDARIA</w:t>
      </w:r>
    </w:p>
    <w:p w:rsidR="007500E4" w:rsidRPr="007238B9" w:rsidRDefault="00ED4B36" w:rsidP="007238B9">
      <w:pPr>
        <w:spacing w:line="240" w:lineRule="auto"/>
        <w:rPr>
          <w:rFonts w:ascii="Arial" w:hAnsi="Arial" w:cs="Arial"/>
          <w:sz w:val="24"/>
          <w:szCs w:val="24"/>
        </w:rPr>
      </w:pPr>
      <w:r w:rsidRPr="007238B9">
        <w:rPr>
          <w:rFonts w:ascii="Arial" w:eastAsia="Arial" w:hAnsi="Arial" w:cs="Arial"/>
          <w:b/>
          <w:sz w:val="24"/>
          <w:szCs w:val="24"/>
        </w:rPr>
        <w:t xml:space="preserve"> </w:t>
      </w:r>
    </w:p>
    <w:p w:rsidR="00E943BE" w:rsidRDefault="00ED4B36" w:rsidP="007238B9">
      <w:pPr>
        <w:spacing w:line="240" w:lineRule="auto"/>
        <w:rPr>
          <w:rFonts w:ascii="Arial" w:eastAsia="Arial" w:hAnsi="Arial" w:cs="Arial"/>
          <w:sz w:val="24"/>
          <w:szCs w:val="24"/>
        </w:rPr>
      </w:pPr>
      <w:r w:rsidRPr="007238B9">
        <w:rPr>
          <w:rFonts w:ascii="Arial" w:eastAsia="Arial" w:hAnsi="Arial" w:cs="Arial"/>
          <w:b/>
          <w:sz w:val="24"/>
          <w:szCs w:val="24"/>
        </w:rPr>
        <w:t>ALUNNO</w:t>
      </w:r>
      <w:r w:rsidR="007238B9">
        <w:rPr>
          <w:rFonts w:ascii="Arial" w:eastAsia="Arial" w:hAnsi="Arial" w:cs="Arial"/>
          <w:b/>
          <w:sz w:val="24"/>
          <w:szCs w:val="24"/>
        </w:rPr>
        <w:t>/A</w:t>
      </w:r>
      <w:r w:rsidRPr="007238B9">
        <w:rPr>
          <w:rFonts w:ascii="Arial" w:eastAsia="Arial" w:hAnsi="Arial" w:cs="Arial"/>
          <w:b/>
          <w:sz w:val="24"/>
          <w:szCs w:val="24"/>
        </w:rPr>
        <w:t>:</w:t>
      </w:r>
      <w:r w:rsidRPr="007238B9">
        <w:rPr>
          <w:rFonts w:ascii="Arial" w:eastAsia="Arial" w:hAnsi="Arial" w:cs="Arial"/>
          <w:sz w:val="24"/>
          <w:szCs w:val="24"/>
        </w:rPr>
        <w:t>……………………….……………...</w:t>
      </w:r>
      <w:r w:rsidR="007238B9">
        <w:rPr>
          <w:rFonts w:ascii="Arial" w:eastAsia="Arial" w:hAnsi="Arial" w:cs="Arial"/>
          <w:sz w:val="24"/>
          <w:szCs w:val="24"/>
        </w:rPr>
        <w:t xml:space="preserve">................................ </w:t>
      </w:r>
    </w:p>
    <w:p w:rsidR="00E943BE" w:rsidRDefault="00E943BE" w:rsidP="007238B9">
      <w:pPr>
        <w:spacing w:line="240" w:lineRule="auto"/>
        <w:rPr>
          <w:rFonts w:ascii="Arial" w:eastAsia="Arial" w:hAnsi="Arial" w:cs="Arial"/>
          <w:sz w:val="24"/>
          <w:szCs w:val="24"/>
        </w:rPr>
      </w:pPr>
    </w:p>
    <w:p w:rsidR="007500E4" w:rsidRPr="007238B9" w:rsidRDefault="00E943BE" w:rsidP="007238B9">
      <w:pPr>
        <w:spacing w:line="240" w:lineRule="auto"/>
        <w:rPr>
          <w:rFonts w:ascii="Arial" w:hAnsi="Arial" w:cs="Arial"/>
          <w:sz w:val="24"/>
          <w:szCs w:val="24"/>
        </w:rPr>
      </w:pPr>
      <w:r>
        <w:rPr>
          <w:rFonts w:ascii="Arial" w:eastAsia="Arial" w:hAnsi="Arial" w:cs="Arial"/>
          <w:sz w:val="24"/>
          <w:szCs w:val="24"/>
        </w:rPr>
        <w:t>SCUOLA………………………………………………………………CLASSE……………</w:t>
      </w:r>
    </w:p>
    <w:p w:rsidR="007500E4" w:rsidRPr="007238B9" w:rsidRDefault="00ED4B36" w:rsidP="007238B9">
      <w:pPr>
        <w:spacing w:line="240" w:lineRule="auto"/>
        <w:rPr>
          <w:rFonts w:ascii="Arial" w:hAnsi="Arial" w:cs="Arial"/>
          <w:sz w:val="24"/>
          <w:szCs w:val="24"/>
        </w:rPr>
      </w:pPr>
      <w:r w:rsidRPr="007238B9">
        <w:rPr>
          <w:rFonts w:ascii="Arial" w:eastAsia="Arial" w:hAnsi="Arial" w:cs="Arial"/>
          <w:sz w:val="24"/>
          <w:szCs w:val="24"/>
        </w:rPr>
        <w:t xml:space="preserve"> </w:t>
      </w:r>
    </w:p>
    <w:p w:rsidR="007500E4" w:rsidRPr="007238B9" w:rsidRDefault="00ED4B36" w:rsidP="007238B9">
      <w:pPr>
        <w:spacing w:line="240" w:lineRule="auto"/>
        <w:ind w:left="-5" w:right="-15" w:hanging="10"/>
        <w:rPr>
          <w:rFonts w:ascii="Arial" w:hAnsi="Arial" w:cs="Arial"/>
          <w:sz w:val="24"/>
          <w:szCs w:val="24"/>
        </w:rPr>
      </w:pPr>
      <w:r w:rsidRPr="007238B9">
        <w:rPr>
          <w:rFonts w:ascii="Arial" w:eastAsia="Arial" w:hAnsi="Arial" w:cs="Arial"/>
          <w:sz w:val="24"/>
          <w:szCs w:val="24"/>
        </w:rPr>
        <w:t xml:space="preserve">ANNO SCOLASTICO:……………………….. </w:t>
      </w:r>
    </w:p>
    <w:p w:rsidR="007500E4" w:rsidRPr="007238B9" w:rsidRDefault="00ED4B36" w:rsidP="007238B9">
      <w:pPr>
        <w:spacing w:line="240" w:lineRule="auto"/>
        <w:rPr>
          <w:rFonts w:ascii="Arial" w:hAnsi="Arial" w:cs="Arial"/>
          <w:sz w:val="24"/>
          <w:szCs w:val="24"/>
        </w:rPr>
      </w:pPr>
      <w:r w:rsidRPr="007238B9">
        <w:rPr>
          <w:rFonts w:ascii="Arial" w:eastAsia="Arial" w:hAnsi="Arial" w:cs="Arial"/>
          <w:sz w:val="24"/>
          <w:szCs w:val="24"/>
        </w:rPr>
        <w:t xml:space="preserve"> </w:t>
      </w:r>
      <w:r w:rsidRPr="007238B9">
        <w:rPr>
          <w:rFonts w:ascii="Arial" w:eastAsia="Times New Roman" w:hAnsi="Arial" w:cs="Arial"/>
          <w:sz w:val="24"/>
          <w:szCs w:val="24"/>
        </w:rPr>
        <w:t xml:space="preserve">  </w:t>
      </w:r>
    </w:p>
    <w:p w:rsidR="007500E4" w:rsidRPr="007238B9" w:rsidRDefault="007238B9" w:rsidP="007238B9">
      <w:pPr>
        <w:spacing w:line="240" w:lineRule="auto"/>
        <w:ind w:left="-5" w:right="-15" w:hanging="10"/>
        <w:rPr>
          <w:rFonts w:ascii="Arial" w:hAnsi="Arial" w:cs="Arial"/>
          <w:szCs w:val="24"/>
        </w:rPr>
      </w:pPr>
      <w:r w:rsidRPr="007238B9">
        <w:rPr>
          <w:rFonts w:ascii="Arial" w:eastAsia="Arial" w:hAnsi="Arial" w:cs="Arial"/>
          <w:szCs w:val="24"/>
        </w:rPr>
        <w:t>INDICAZIONI</w:t>
      </w:r>
      <w:r w:rsidR="00ED4B36" w:rsidRPr="007238B9">
        <w:rPr>
          <w:rFonts w:ascii="Arial" w:eastAsia="Arial" w:hAnsi="Arial" w:cs="Arial"/>
          <w:szCs w:val="24"/>
        </w:rPr>
        <w:t xml:space="preserve">  </w:t>
      </w:r>
    </w:p>
    <w:p w:rsidR="007500E4" w:rsidRPr="007238B9" w:rsidRDefault="00ED4B36" w:rsidP="007238B9">
      <w:pPr>
        <w:spacing w:line="240" w:lineRule="auto"/>
        <w:rPr>
          <w:rFonts w:ascii="Arial" w:hAnsi="Arial" w:cs="Arial"/>
          <w:szCs w:val="24"/>
        </w:rPr>
      </w:pPr>
      <w:r w:rsidRPr="007238B9">
        <w:rPr>
          <w:rFonts w:ascii="Arial" w:eastAsia="Arial" w:hAnsi="Arial" w:cs="Arial"/>
          <w:szCs w:val="24"/>
        </w:rPr>
        <w:t xml:space="preserve">La compilazione delle schede di osservazione rappresenta un modo per approfondire la conoscenza delle caratteristiche dell’alunno con cui lavoriamo. Le osservazioni ci permettono di raccogliere le informazioni necessarie per la predisposizione del Piano Educativo Individualizzato (PEI), ci permettono anche di raccogliere elementi utili alla stesura e all’aggiornamento del Profilo Dinamico Funzionale (PDF). </w:t>
      </w:r>
    </w:p>
    <w:p w:rsidR="007238B9" w:rsidRDefault="00ED4B36" w:rsidP="007238B9">
      <w:pPr>
        <w:spacing w:line="240" w:lineRule="auto"/>
        <w:ind w:left="-5" w:right="-15" w:hanging="10"/>
        <w:rPr>
          <w:rFonts w:ascii="Arial" w:hAnsi="Arial" w:cs="Arial"/>
          <w:szCs w:val="24"/>
        </w:rPr>
      </w:pPr>
      <w:r w:rsidRPr="007238B9">
        <w:rPr>
          <w:rFonts w:ascii="Arial" w:eastAsia="Arial" w:hAnsi="Arial" w:cs="Arial"/>
          <w:szCs w:val="24"/>
        </w:rPr>
        <w:t xml:space="preserve">Alla raccolta dei dati si procede in modo collegiale.  </w:t>
      </w:r>
    </w:p>
    <w:p w:rsidR="007238B9" w:rsidRDefault="007238B9" w:rsidP="007238B9">
      <w:pPr>
        <w:spacing w:line="240" w:lineRule="auto"/>
        <w:ind w:left="-5" w:right="-15" w:hanging="10"/>
        <w:rPr>
          <w:rFonts w:ascii="Arial" w:eastAsia="Arial" w:hAnsi="Arial" w:cs="Arial"/>
          <w:b/>
          <w:sz w:val="24"/>
          <w:szCs w:val="24"/>
        </w:rPr>
      </w:pPr>
    </w:p>
    <w:p w:rsidR="007500E4" w:rsidRPr="007238B9" w:rsidRDefault="00ED4B36" w:rsidP="007238B9">
      <w:pPr>
        <w:spacing w:line="240" w:lineRule="auto"/>
        <w:ind w:left="-5" w:right="-15" w:hanging="10"/>
        <w:rPr>
          <w:rFonts w:ascii="Arial" w:hAnsi="Arial" w:cs="Arial"/>
          <w:szCs w:val="24"/>
        </w:rPr>
      </w:pPr>
      <w:r w:rsidRPr="007238B9">
        <w:rPr>
          <w:rFonts w:ascii="Arial" w:eastAsia="Arial" w:hAnsi="Arial" w:cs="Arial"/>
          <w:b/>
          <w:sz w:val="24"/>
          <w:szCs w:val="24"/>
        </w:rPr>
        <w:t xml:space="preserve">LEGENDA  </w:t>
      </w:r>
    </w:p>
    <w:tbl>
      <w:tblPr>
        <w:tblStyle w:val="TableGrid"/>
        <w:tblW w:w="2479" w:type="dxa"/>
        <w:tblInd w:w="108" w:type="dxa"/>
        <w:tblCellMar>
          <w:left w:w="108" w:type="dxa"/>
          <w:right w:w="115" w:type="dxa"/>
        </w:tblCellMar>
        <w:tblLook w:val="04A0" w:firstRow="1" w:lastRow="0" w:firstColumn="1" w:lastColumn="0" w:noHBand="0" w:noVBand="1"/>
      </w:tblPr>
      <w:tblGrid>
        <w:gridCol w:w="1879"/>
        <w:gridCol w:w="600"/>
      </w:tblGrid>
      <w:tr w:rsidR="007500E4" w:rsidRPr="007238B9" w:rsidTr="006C5C6B">
        <w:trPr>
          <w:trHeight w:val="228"/>
        </w:trPr>
        <w:tc>
          <w:tcPr>
            <w:tcW w:w="187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500E4" w:rsidRPr="007238B9" w:rsidRDefault="00ED4B36" w:rsidP="007238B9">
            <w:pPr>
              <w:spacing w:line="240" w:lineRule="auto"/>
              <w:rPr>
                <w:rFonts w:ascii="Arial" w:hAnsi="Arial" w:cs="Arial"/>
                <w:sz w:val="24"/>
                <w:szCs w:val="24"/>
              </w:rPr>
            </w:pPr>
            <w:r w:rsidRPr="007238B9">
              <w:rPr>
                <w:rFonts w:ascii="Arial" w:eastAsia="Arial" w:hAnsi="Arial" w:cs="Arial"/>
                <w:b/>
                <w:sz w:val="24"/>
                <w:szCs w:val="24"/>
              </w:rPr>
              <w:t xml:space="preserve"> </w:t>
            </w:r>
            <w:r w:rsidRPr="007238B9">
              <w:rPr>
                <w:rFonts w:ascii="Arial" w:eastAsia="Arial" w:hAnsi="Arial" w:cs="Arial"/>
                <w:sz w:val="24"/>
                <w:szCs w:val="24"/>
              </w:rPr>
              <w:t xml:space="preserve">SI </w:t>
            </w:r>
          </w:p>
        </w:tc>
        <w:tc>
          <w:tcPr>
            <w:tcW w:w="60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500E4" w:rsidRPr="007238B9" w:rsidRDefault="00ED4B36" w:rsidP="007238B9">
            <w:pPr>
              <w:spacing w:line="240" w:lineRule="auto"/>
              <w:rPr>
                <w:rFonts w:ascii="Arial" w:hAnsi="Arial" w:cs="Arial"/>
                <w:sz w:val="24"/>
                <w:szCs w:val="24"/>
              </w:rPr>
            </w:pPr>
            <w:r w:rsidRPr="007238B9">
              <w:rPr>
                <w:rFonts w:ascii="Arial" w:eastAsia="Arial" w:hAnsi="Arial" w:cs="Arial"/>
                <w:b/>
                <w:sz w:val="24"/>
                <w:szCs w:val="24"/>
              </w:rPr>
              <w:t xml:space="preserve">S </w:t>
            </w:r>
          </w:p>
        </w:tc>
      </w:tr>
      <w:tr w:rsidR="007500E4" w:rsidRPr="007238B9" w:rsidTr="006C5C6B">
        <w:trPr>
          <w:trHeight w:val="233"/>
        </w:trPr>
        <w:tc>
          <w:tcPr>
            <w:tcW w:w="187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500E4" w:rsidRPr="007238B9" w:rsidRDefault="00ED4B36" w:rsidP="007238B9">
            <w:pPr>
              <w:spacing w:line="240" w:lineRule="auto"/>
              <w:rPr>
                <w:rFonts w:ascii="Arial" w:hAnsi="Arial" w:cs="Arial"/>
                <w:sz w:val="24"/>
                <w:szCs w:val="24"/>
              </w:rPr>
            </w:pPr>
            <w:r w:rsidRPr="007238B9">
              <w:rPr>
                <w:rFonts w:ascii="Arial" w:eastAsia="Arial" w:hAnsi="Arial" w:cs="Arial"/>
                <w:sz w:val="24"/>
                <w:szCs w:val="24"/>
              </w:rPr>
              <w:t xml:space="preserve">NO </w:t>
            </w:r>
          </w:p>
        </w:tc>
        <w:tc>
          <w:tcPr>
            <w:tcW w:w="60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500E4" w:rsidRPr="007238B9" w:rsidRDefault="00ED4B36" w:rsidP="007238B9">
            <w:pPr>
              <w:spacing w:line="240" w:lineRule="auto"/>
              <w:rPr>
                <w:rFonts w:ascii="Arial" w:hAnsi="Arial" w:cs="Arial"/>
                <w:sz w:val="24"/>
                <w:szCs w:val="24"/>
              </w:rPr>
            </w:pPr>
            <w:r w:rsidRPr="007238B9">
              <w:rPr>
                <w:rFonts w:ascii="Arial" w:eastAsia="Arial" w:hAnsi="Arial" w:cs="Arial"/>
                <w:b/>
                <w:sz w:val="24"/>
                <w:szCs w:val="24"/>
              </w:rPr>
              <w:t xml:space="preserve">N </w:t>
            </w:r>
          </w:p>
        </w:tc>
      </w:tr>
      <w:tr w:rsidR="007500E4" w:rsidRPr="007238B9" w:rsidTr="006C5C6B">
        <w:trPr>
          <w:trHeight w:val="222"/>
        </w:trPr>
        <w:tc>
          <w:tcPr>
            <w:tcW w:w="187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500E4" w:rsidRPr="007238B9" w:rsidRDefault="00ED4B36" w:rsidP="007238B9">
            <w:pPr>
              <w:spacing w:line="240" w:lineRule="auto"/>
              <w:rPr>
                <w:rFonts w:ascii="Arial" w:hAnsi="Arial" w:cs="Arial"/>
                <w:sz w:val="24"/>
                <w:szCs w:val="24"/>
              </w:rPr>
            </w:pPr>
            <w:r w:rsidRPr="007238B9">
              <w:rPr>
                <w:rFonts w:ascii="Arial" w:eastAsia="Arial" w:hAnsi="Arial" w:cs="Arial"/>
                <w:sz w:val="24"/>
                <w:szCs w:val="24"/>
              </w:rPr>
              <w:t xml:space="preserve">IN PARTE </w:t>
            </w:r>
          </w:p>
        </w:tc>
        <w:tc>
          <w:tcPr>
            <w:tcW w:w="60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7500E4" w:rsidRPr="007238B9" w:rsidRDefault="00ED4B36" w:rsidP="007238B9">
            <w:pPr>
              <w:spacing w:line="240" w:lineRule="auto"/>
              <w:rPr>
                <w:rFonts w:ascii="Arial" w:hAnsi="Arial" w:cs="Arial"/>
                <w:sz w:val="24"/>
                <w:szCs w:val="24"/>
              </w:rPr>
            </w:pPr>
            <w:r w:rsidRPr="007238B9">
              <w:rPr>
                <w:rFonts w:ascii="Arial" w:eastAsia="Arial" w:hAnsi="Arial" w:cs="Arial"/>
                <w:b/>
                <w:sz w:val="24"/>
                <w:szCs w:val="24"/>
              </w:rPr>
              <w:t xml:space="preserve">P </w:t>
            </w:r>
          </w:p>
        </w:tc>
      </w:tr>
    </w:tbl>
    <w:p w:rsidR="007500E4" w:rsidRPr="007238B9" w:rsidRDefault="00ED4B36" w:rsidP="007238B9">
      <w:pPr>
        <w:spacing w:line="240" w:lineRule="auto"/>
        <w:rPr>
          <w:rFonts w:ascii="Arial" w:hAnsi="Arial" w:cs="Arial"/>
          <w:sz w:val="24"/>
          <w:szCs w:val="24"/>
        </w:rPr>
      </w:pPr>
      <w:r w:rsidRPr="007238B9">
        <w:rPr>
          <w:rFonts w:ascii="Arial" w:eastAsia="Arial" w:hAnsi="Arial" w:cs="Arial"/>
          <w:b/>
          <w:sz w:val="24"/>
          <w:szCs w:val="24"/>
        </w:rPr>
        <w:t xml:space="preserve"> </w:t>
      </w:r>
    </w:p>
    <w:tbl>
      <w:tblPr>
        <w:tblStyle w:val="TableGrid"/>
        <w:tblW w:w="10348" w:type="dxa"/>
        <w:tblInd w:w="108" w:type="dxa"/>
        <w:tblCellMar>
          <w:left w:w="108" w:type="dxa"/>
          <w:right w:w="30" w:type="dxa"/>
        </w:tblCellMar>
        <w:tblLook w:val="04A0" w:firstRow="1" w:lastRow="0" w:firstColumn="1" w:lastColumn="0" w:noHBand="0" w:noVBand="1"/>
      </w:tblPr>
      <w:tblGrid>
        <w:gridCol w:w="8789"/>
        <w:gridCol w:w="1559"/>
      </w:tblGrid>
      <w:tr w:rsidR="00444366" w:rsidRPr="007238B9" w:rsidTr="00142EBC">
        <w:trPr>
          <w:trHeight w:val="377"/>
        </w:trPr>
        <w:tc>
          <w:tcPr>
            <w:tcW w:w="8789" w:type="dxa"/>
            <w:tcBorders>
              <w:top w:val="single" w:sz="4" w:space="0" w:color="000000"/>
              <w:left w:val="single" w:sz="4" w:space="0" w:color="000000"/>
              <w:bottom w:val="single" w:sz="4" w:space="0" w:color="000000"/>
              <w:right w:val="single" w:sz="4" w:space="0" w:color="000000"/>
            </w:tcBorders>
          </w:tcPr>
          <w:p w:rsidR="00444366" w:rsidRPr="007238B9" w:rsidRDefault="00ED4B36" w:rsidP="007238B9">
            <w:pPr>
              <w:spacing w:line="240" w:lineRule="auto"/>
              <w:rPr>
                <w:rFonts w:ascii="Arial" w:hAnsi="Arial" w:cs="Arial"/>
                <w:sz w:val="24"/>
                <w:szCs w:val="24"/>
              </w:rPr>
            </w:pPr>
            <w:r w:rsidRPr="007238B9">
              <w:rPr>
                <w:rFonts w:ascii="Arial" w:eastAsia="Arial" w:hAnsi="Arial" w:cs="Arial"/>
                <w:b/>
                <w:sz w:val="24"/>
                <w:szCs w:val="24"/>
              </w:rPr>
              <w:t xml:space="preserve"> </w:t>
            </w:r>
            <w:r w:rsidR="00444366" w:rsidRPr="007238B9">
              <w:rPr>
                <w:rFonts w:ascii="Arial" w:eastAsia="Arial" w:hAnsi="Arial" w:cs="Arial"/>
                <w:b/>
                <w:sz w:val="24"/>
                <w:szCs w:val="24"/>
              </w:rPr>
              <w:t xml:space="preserve">OSSERVAZIONI </w:t>
            </w:r>
          </w:p>
        </w:tc>
        <w:tc>
          <w:tcPr>
            <w:tcW w:w="1559" w:type="dxa"/>
            <w:tcBorders>
              <w:top w:val="single" w:sz="4" w:space="0" w:color="000000"/>
              <w:left w:val="single" w:sz="4" w:space="0" w:color="000000"/>
              <w:bottom w:val="single" w:sz="4" w:space="0" w:color="000000"/>
              <w:right w:val="single" w:sz="4" w:space="0" w:color="000000"/>
            </w:tcBorders>
          </w:tcPr>
          <w:p w:rsidR="00444366" w:rsidRPr="007238B9" w:rsidRDefault="00444366" w:rsidP="007238B9">
            <w:pPr>
              <w:spacing w:line="240" w:lineRule="auto"/>
              <w:rPr>
                <w:rFonts w:ascii="Arial" w:hAnsi="Arial" w:cs="Arial"/>
                <w:sz w:val="24"/>
                <w:szCs w:val="24"/>
              </w:rPr>
            </w:pPr>
            <w:r w:rsidRPr="007238B9">
              <w:rPr>
                <w:rFonts w:ascii="Arial" w:eastAsia="Arial" w:hAnsi="Arial" w:cs="Arial"/>
                <w:b/>
                <w:sz w:val="24"/>
                <w:szCs w:val="24"/>
              </w:rPr>
              <w:t xml:space="preserve"> </w:t>
            </w:r>
          </w:p>
        </w:tc>
      </w:tr>
      <w:tr w:rsidR="00111837" w:rsidRPr="007238B9" w:rsidTr="00142EBC">
        <w:trPr>
          <w:trHeight w:val="379"/>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111837" w:rsidRPr="005D46C4" w:rsidRDefault="00111837" w:rsidP="007238B9">
            <w:pPr>
              <w:pStyle w:val="Paragrafoelenco"/>
              <w:numPr>
                <w:ilvl w:val="0"/>
                <w:numId w:val="8"/>
              </w:numPr>
              <w:spacing w:after="0" w:line="240" w:lineRule="auto"/>
              <w:ind w:right="0"/>
              <w:jc w:val="center"/>
              <w:rPr>
                <w:rFonts w:ascii="Arial" w:hAnsi="Arial" w:cs="Arial"/>
                <w:sz w:val="24"/>
                <w:szCs w:val="24"/>
              </w:rPr>
            </w:pPr>
            <w:r w:rsidRPr="00D555DF">
              <w:rPr>
                <w:rFonts w:ascii="Arial" w:eastAsia="Tahoma" w:hAnsi="Arial" w:cs="Arial"/>
                <w:b/>
                <w:sz w:val="24"/>
                <w:szCs w:val="24"/>
              </w:rPr>
              <w:t>Dimensione: RELAZIONE, INTERAZIONE e SOCIALIZZAZIONE</w:t>
            </w:r>
          </w:p>
          <w:p w:rsidR="00111837" w:rsidRPr="007238B9" w:rsidRDefault="00111837"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Mantiene il contatto oculare verso l’interlocutore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Ricambia il saluto verbalmente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Saluta spontaneamente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Accetta di essere aiutato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Chiede di essere aiutato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Accetta l’invito a giocare con un compagno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Accetta di giocare in gruppo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Chiede di giocare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Si avvicina al/ai compagno/i per formulare richieste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258"/>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Racconta spontaneamente di sé e delle proprie esperienze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E’ aggressivo verbalmente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E’ aggressivo fisicamente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Rispetta le regole del gioco con un compagno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Accetta le regole del gioco nel gruppo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lastRenderedPageBreak/>
              <w:t xml:space="preserve">Accetta di lavorare con un compagno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Partecipa alle attività di gruppo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E943BE">
            <w:pPr>
              <w:spacing w:line="240" w:lineRule="auto"/>
              <w:rPr>
                <w:rFonts w:ascii="Arial" w:hAnsi="Arial" w:cs="Arial"/>
                <w:sz w:val="24"/>
                <w:szCs w:val="24"/>
              </w:rPr>
            </w:pPr>
            <w:r w:rsidRPr="007238B9">
              <w:rPr>
                <w:rFonts w:ascii="Arial" w:eastAsia="Arial" w:hAnsi="Arial" w:cs="Arial"/>
                <w:sz w:val="24"/>
                <w:szCs w:val="24"/>
              </w:rPr>
              <w:t xml:space="preserve">È capace di prendere iniziative, decisioni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eastAsia="Arial" w:hAnsi="Arial" w:cs="Arial"/>
                <w:b/>
                <w:sz w:val="24"/>
                <w:szCs w:val="24"/>
              </w:rPr>
            </w:pP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E943BE">
            <w:pPr>
              <w:spacing w:line="240" w:lineRule="auto"/>
              <w:rPr>
                <w:rFonts w:ascii="Arial" w:hAnsi="Arial" w:cs="Arial"/>
                <w:sz w:val="24"/>
                <w:szCs w:val="24"/>
              </w:rPr>
            </w:pPr>
            <w:r w:rsidRPr="007238B9">
              <w:rPr>
                <w:rFonts w:ascii="Arial" w:eastAsia="Arial" w:hAnsi="Arial" w:cs="Arial"/>
                <w:sz w:val="24"/>
                <w:szCs w:val="24"/>
              </w:rPr>
              <w:t xml:space="preserve">Rifugge il contatto fisico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06"/>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E943BE">
            <w:pPr>
              <w:spacing w:line="240" w:lineRule="auto"/>
              <w:rPr>
                <w:rFonts w:ascii="Arial" w:hAnsi="Arial" w:cs="Arial"/>
                <w:sz w:val="24"/>
                <w:szCs w:val="24"/>
              </w:rPr>
            </w:pPr>
            <w:r w:rsidRPr="007238B9">
              <w:rPr>
                <w:rFonts w:ascii="Arial" w:eastAsia="Arial" w:hAnsi="Arial" w:cs="Arial"/>
                <w:sz w:val="24"/>
                <w:szCs w:val="24"/>
              </w:rPr>
              <w:t xml:space="preserve">Cerca il contatto fisico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Saluta spontaneamente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Accetta di essere aiutato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Chiede di essere aiutato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26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Racconta spontaneamente di sé e delle proprie esperienze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E’ aggressivo verbalmente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E’ aggressivo fisicamente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Riconosce ed accetta con piacere le gratificazioni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Accetta il rimprovero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Riesce a stare in classe per il tempo richiesto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Sa stare seduto al proprio banco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Dimostra intereresse per le attività proposte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La motivazione all’apprendimento è estrinseca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La motivazione all’apprendimento è intrinseca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Possiede un livello adeguato di autostima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Assume atteggiamenti autolesivi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È instabile e irrequieto/a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Colpisce morde e tira calci ad altre persone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286"/>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 xml:space="preserve">Presenta movimenti: si dondola, gira su se stesso, batte le mani, altro… </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F15275"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rPr>
                <w:rFonts w:ascii="Arial" w:hAnsi="Arial" w:cs="Arial"/>
                <w:sz w:val="24"/>
                <w:szCs w:val="24"/>
              </w:rPr>
            </w:pPr>
            <w:r w:rsidRPr="007238B9">
              <w:rPr>
                <w:rFonts w:ascii="Arial" w:eastAsia="Arial" w:hAnsi="Arial" w:cs="Arial"/>
                <w:sz w:val="24"/>
                <w:szCs w:val="24"/>
              </w:rPr>
              <w:t>Agisce in modo consapevole</w:t>
            </w:r>
          </w:p>
        </w:tc>
        <w:tc>
          <w:tcPr>
            <w:tcW w:w="1559" w:type="dxa"/>
            <w:tcBorders>
              <w:top w:val="single" w:sz="4" w:space="0" w:color="000000"/>
              <w:left w:val="single" w:sz="4" w:space="0" w:color="000000"/>
              <w:bottom w:val="single" w:sz="4" w:space="0" w:color="000000"/>
              <w:right w:val="single" w:sz="4" w:space="0" w:color="000000"/>
            </w:tcBorders>
          </w:tcPr>
          <w:p w:rsidR="00F15275" w:rsidRPr="007238B9" w:rsidRDefault="00F15275"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6C5C6B" w:rsidRPr="005D46C4" w:rsidRDefault="006C5C6B" w:rsidP="00C612CD">
            <w:pPr>
              <w:pStyle w:val="Paragrafoelenco"/>
              <w:numPr>
                <w:ilvl w:val="0"/>
                <w:numId w:val="8"/>
              </w:numPr>
              <w:spacing w:after="39" w:line="240" w:lineRule="auto"/>
              <w:jc w:val="center"/>
              <w:rPr>
                <w:rFonts w:ascii="Arial" w:hAnsi="Arial" w:cs="Arial"/>
                <w:sz w:val="24"/>
                <w:szCs w:val="24"/>
              </w:rPr>
            </w:pPr>
            <w:r w:rsidRPr="00D555DF">
              <w:rPr>
                <w:rFonts w:ascii="Arial" w:eastAsia="Tahoma" w:hAnsi="Arial" w:cs="Arial"/>
                <w:b/>
                <w:sz w:val="24"/>
                <w:szCs w:val="24"/>
              </w:rPr>
              <w:t>Dimensione: COMUNICAZIONE e LINGUAGGIO</w:t>
            </w:r>
          </w:p>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jc w:val="center"/>
              <w:rPr>
                <w:sz w:val="24"/>
              </w:rPr>
            </w:pPr>
            <w:r w:rsidRPr="006C5C6B">
              <w:rPr>
                <w:rFonts w:ascii="Arial" w:eastAsia="Arial" w:hAnsi="Arial" w:cs="Arial"/>
                <w:sz w:val="24"/>
              </w:rPr>
              <w:t>COMUNICAZIONE NON VERBALE</w:t>
            </w: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Usa il linguaggio non verbale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Accompagna la parola con il gesto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E’ inibito nella mimica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Il volto è espressivo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6C5C6B" w:rsidRPr="00093E5B" w:rsidRDefault="006C5C6B" w:rsidP="006C5C6B">
            <w:pPr>
              <w:ind w:left="2"/>
              <w:jc w:val="center"/>
              <w:rPr>
                <w:rFonts w:ascii="Arial" w:eastAsia="Arial" w:hAnsi="Arial" w:cs="Arial"/>
                <w:b/>
                <w:sz w:val="24"/>
                <w:szCs w:val="24"/>
              </w:rPr>
            </w:pPr>
            <w:r w:rsidRPr="006C5C6B">
              <w:rPr>
                <w:rFonts w:ascii="Arial" w:eastAsia="Arial" w:hAnsi="Arial" w:cs="Arial"/>
                <w:sz w:val="24"/>
              </w:rPr>
              <w:t>COMUNICAZIONE VERBALE</w:t>
            </w: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Si esprime usando la parola – frase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Si esprime utilizzando frasi incomplete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Si esprime utilizzando frasi adeguatamente strutturate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Non pronuncia i seguenti fonemi…………………………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Pronuncia in modo scorretto i seguenti fonemi…………..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E943BE">
            <w:pPr>
              <w:spacing w:line="240" w:lineRule="auto"/>
              <w:rPr>
                <w:sz w:val="24"/>
              </w:rPr>
            </w:pPr>
            <w:r w:rsidRPr="006C5C6B">
              <w:rPr>
                <w:rFonts w:ascii="Arial" w:eastAsia="Arial" w:hAnsi="Arial" w:cs="Arial"/>
                <w:sz w:val="24"/>
              </w:rPr>
              <w:t xml:space="preserve">Risponde a semplici domande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E943BE">
            <w:pPr>
              <w:spacing w:line="240" w:lineRule="auto"/>
              <w:rPr>
                <w:sz w:val="24"/>
              </w:rPr>
            </w:pPr>
            <w:r w:rsidRPr="006C5C6B">
              <w:rPr>
                <w:rFonts w:ascii="Arial" w:eastAsia="Arial" w:hAnsi="Arial" w:cs="Arial"/>
                <w:sz w:val="24"/>
              </w:rPr>
              <w:t xml:space="preserve">Parla debolmente a bassa voce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E943BE">
            <w:pPr>
              <w:spacing w:line="240" w:lineRule="auto"/>
              <w:rPr>
                <w:sz w:val="24"/>
              </w:rPr>
            </w:pPr>
            <w:r w:rsidRPr="006C5C6B">
              <w:rPr>
                <w:rFonts w:ascii="Arial" w:eastAsia="Arial" w:hAnsi="Arial" w:cs="Arial"/>
                <w:sz w:val="24"/>
              </w:rPr>
              <w:t xml:space="preserve">E’ difficile capirlo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E943BE">
            <w:pPr>
              <w:spacing w:line="240" w:lineRule="auto"/>
              <w:rPr>
                <w:sz w:val="24"/>
              </w:rPr>
            </w:pPr>
            <w:r w:rsidRPr="006C5C6B">
              <w:rPr>
                <w:rFonts w:ascii="Arial" w:eastAsia="Arial" w:hAnsi="Arial" w:cs="Arial"/>
                <w:sz w:val="24"/>
              </w:rPr>
              <w:t xml:space="preserve">Parla lentamente e con fatica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Parla velocemente in modo rapido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Parla con interruzioni, arresti, pause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lastRenderedPageBreak/>
              <w:t xml:space="preserve">Usa il linguaggio per chiedere informazioni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Identifica e descrive ciò che vede e sente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Risponde a semplici domande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6C5C6B" w:rsidRPr="00093E5B" w:rsidRDefault="006C5C6B" w:rsidP="006C5C6B">
            <w:pPr>
              <w:ind w:left="2"/>
              <w:jc w:val="center"/>
              <w:rPr>
                <w:rFonts w:ascii="Arial" w:eastAsia="Arial" w:hAnsi="Arial" w:cs="Arial"/>
                <w:b/>
                <w:sz w:val="24"/>
                <w:szCs w:val="24"/>
              </w:rPr>
            </w:pPr>
            <w:r w:rsidRPr="006C5C6B">
              <w:rPr>
                <w:rFonts w:ascii="Arial" w:eastAsia="Arial" w:hAnsi="Arial" w:cs="Arial"/>
                <w:sz w:val="24"/>
              </w:rPr>
              <w:t>LINGUAGGIO FUNZIONALE</w:t>
            </w: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Nomina oggetti di uso comune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Nomina le persone note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Chiede le cose che vuole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Usa il linguaggio per chiedere informazioni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6C5C6B" w:rsidRPr="006C5C6B" w:rsidRDefault="006C5C6B" w:rsidP="006C5C6B">
            <w:pPr>
              <w:spacing w:line="240" w:lineRule="auto"/>
              <w:rPr>
                <w:sz w:val="24"/>
              </w:rPr>
            </w:pPr>
            <w:r w:rsidRPr="006C5C6B">
              <w:rPr>
                <w:rFonts w:ascii="Arial" w:eastAsia="Arial" w:hAnsi="Arial" w:cs="Arial"/>
                <w:sz w:val="24"/>
              </w:rPr>
              <w:t xml:space="preserve">Identifica e descrive ciò che vede e sente </w:t>
            </w:r>
          </w:p>
        </w:tc>
        <w:tc>
          <w:tcPr>
            <w:tcW w:w="1559" w:type="dxa"/>
            <w:tcBorders>
              <w:top w:val="single" w:sz="4" w:space="0" w:color="000000"/>
              <w:left w:val="single" w:sz="4" w:space="0" w:color="000000"/>
              <w:bottom w:val="single" w:sz="4" w:space="0" w:color="000000"/>
              <w:right w:val="single" w:sz="4" w:space="0" w:color="000000"/>
            </w:tcBorders>
          </w:tcPr>
          <w:p w:rsidR="006C5C6B" w:rsidRPr="00093E5B" w:rsidRDefault="006C5C6B" w:rsidP="00E943BE">
            <w:pPr>
              <w:ind w:left="2"/>
              <w:rPr>
                <w:rFonts w:ascii="Arial" w:eastAsia="Arial" w:hAnsi="Arial" w:cs="Arial"/>
                <w:b/>
                <w:sz w:val="24"/>
                <w:szCs w:val="24"/>
              </w:rPr>
            </w:pPr>
          </w:p>
        </w:tc>
      </w:tr>
      <w:tr w:rsidR="006C5C6B"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6C5C6B" w:rsidRPr="007238B9" w:rsidRDefault="006C5C6B" w:rsidP="00111837">
            <w:pPr>
              <w:spacing w:line="240" w:lineRule="auto"/>
              <w:jc w:val="center"/>
              <w:rPr>
                <w:rFonts w:ascii="Arial" w:hAnsi="Arial" w:cs="Arial"/>
                <w:sz w:val="24"/>
                <w:szCs w:val="24"/>
              </w:rPr>
            </w:pPr>
            <w:r w:rsidRPr="009D712F">
              <w:rPr>
                <w:rFonts w:ascii="Arial" w:eastAsia="Arial" w:hAnsi="Arial" w:cs="Arial"/>
                <w:sz w:val="24"/>
                <w:szCs w:val="24"/>
              </w:rPr>
              <w:t>COMPRENSIONE</w:t>
            </w:r>
          </w:p>
        </w:tc>
      </w:tr>
      <w:tr w:rsidR="006C5C6B" w:rsidRPr="007238B9" w:rsidTr="00142EBC">
        <w:trPr>
          <w:trHeight w:val="402"/>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rPr>
                <w:rFonts w:ascii="Arial" w:hAnsi="Arial" w:cs="Arial"/>
                <w:sz w:val="24"/>
                <w:szCs w:val="24"/>
              </w:rPr>
            </w:pPr>
            <w:r w:rsidRPr="007238B9">
              <w:rPr>
                <w:rFonts w:ascii="Arial" w:eastAsia="Arial" w:hAnsi="Arial" w:cs="Arial"/>
                <w:sz w:val="24"/>
                <w:szCs w:val="24"/>
              </w:rPr>
              <w:t xml:space="preserve">Ascolta e risponde con comportamenti adeguati a semplici richieste verbali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422"/>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rPr>
                <w:rFonts w:ascii="Arial" w:hAnsi="Arial" w:cs="Arial"/>
                <w:sz w:val="24"/>
                <w:szCs w:val="24"/>
              </w:rPr>
            </w:pPr>
            <w:r w:rsidRPr="007238B9">
              <w:rPr>
                <w:rFonts w:ascii="Arial" w:eastAsia="Arial" w:hAnsi="Arial" w:cs="Arial"/>
                <w:sz w:val="24"/>
                <w:szCs w:val="24"/>
              </w:rPr>
              <w:t xml:space="preserve">Ascolta ed esegue due consegne date in ordine successivo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655"/>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rPr>
                <w:rFonts w:ascii="Arial" w:hAnsi="Arial" w:cs="Arial"/>
                <w:sz w:val="24"/>
                <w:szCs w:val="24"/>
              </w:rPr>
            </w:pPr>
            <w:r w:rsidRPr="007238B9">
              <w:rPr>
                <w:rFonts w:ascii="Arial" w:eastAsia="Arial" w:hAnsi="Arial" w:cs="Arial"/>
                <w:sz w:val="24"/>
                <w:szCs w:val="24"/>
              </w:rPr>
              <w:t xml:space="preserve">Ascolta storie, racconti, fiabe e risponde a domande scegliendo tra due o tre figure risposta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653"/>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rPr>
                <w:rFonts w:ascii="Arial" w:hAnsi="Arial" w:cs="Arial"/>
                <w:sz w:val="24"/>
                <w:szCs w:val="24"/>
              </w:rPr>
            </w:pPr>
            <w:r w:rsidRPr="007238B9">
              <w:rPr>
                <w:rFonts w:ascii="Arial" w:eastAsia="Arial" w:hAnsi="Arial" w:cs="Arial"/>
                <w:sz w:val="24"/>
                <w:szCs w:val="24"/>
              </w:rPr>
              <w:t xml:space="preserve">Ascolta una semplice richiesta riferita a situazioni pratiche e risponde in modo adeguato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655"/>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rPr>
                <w:rFonts w:ascii="Arial" w:hAnsi="Arial" w:cs="Arial"/>
                <w:sz w:val="24"/>
                <w:szCs w:val="24"/>
              </w:rPr>
            </w:pPr>
            <w:r w:rsidRPr="007238B9">
              <w:rPr>
                <w:rFonts w:ascii="Arial" w:eastAsia="Arial" w:hAnsi="Arial" w:cs="Arial"/>
                <w:sz w:val="24"/>
                <w:szCs w:val="24"/>
              </w:rPr>
              <w:t xml:space="preserve">Ascolta un semplice racconto e risponde alle domande poste indicando le corrette figure-risposte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400"/>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rPr>
                <w:rFonts w:ascii="Arial" w:hAnsi="Arial" w:cs="Arial"/>
                <w:sz w:val="24"/>
                <w:szCs w:val="24"/>
              </w:rPr>
            </w:pPr>
            <w:r w:rsidRPr="007238B9">
              <w:rPr>
                <w:rFonts w:ascii="Arial" w:eastAsia="Arial" w:hAnsi="Arial" w:cs="Arial"/>
                <w:sz w:val="24"/>
                <w:szCs w:val="24"/>
              </w:rPr>
              <w:t xml:space="preserve">Ascolta un semplice racconto e risponde oralmente alle domande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rPr>
                <w:rFonts w:ascii="Arial" w:hAnsi="Arial" w:cs="Arial"/>
                <w:sz w:val="24"/>
                <w:szCs w:val="24"/>
              </w:rPr>
            </w:pPr>
            <w:r w:rsidRPr="007238B9">
              <w:rPr>
                <w:rFonts w:ascii="Arial" w:eastAsia="Arial" w:hAnsi="Arial" w:cs="Arial"/>
                <w:sz w:val="24"/>
                <w:szCs w:val="24"/>
              </w:rPr>
              <w:t xml:space="preserve">Ascolta e comprende in relazione all’interesse per i contenuti presentati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6C5C6B" w:rsidRPr="007238B9" w:rsidTr="00142EBC">
        <w:trPr>
          <w:trHeight w:val="404"/>
        </w:trPr>
        <w:tc>
          <w:tcPr>
            <w:tcW w:w="10348" w:type="dxa"/>
            <w:gridSpan w:val="2"/>
            <w:tcBorders>
              <w:top w:val="single" w:sz="4" w:space="0" w:color="000000"/>
              <w:left w:val="single" w:sz="4" w:space="0" w:color="000000"/>
              <w:bottom w:val="single" w:sz="4" w:space="0" w:color="000000"/>
              <w:right w:val="single" w:sz="4" w:space="0" w:color="000000"/>
            </w:tcBorders>
          </w:tcPr>
          <w:p w:rsidR="006C5C6B" w:rsidRPr="007238B9" w:rsidRDefault="006C5C6B" w:rsidP="00111837">
            <w:pPr>
              <w:spacing w:line="240" w:lineRule="auto"/>
              <w:ind w:left="2"/>
              <w:jc w:val="center"/>
              <w:rPr>
                <w:rFonts w:ascii="Arial" w:eastAsia="Arial" w:hAnsi="Arial" w:cs="Arial"/>
                <w:b/>
                <w:sz w:val="24"/>
                <w:szCs w:val="24"/>
              </w:rPr>
            </w:pPr>
            <w:r w:rsidRPr="00D6354D">
              <w:rPr>
                <w:rFonts w:ascii="Arial" w:eastAsia="Arial" w:hAnsi="Arial" w:cs="Arial"/>
                <w:sz w:val="24"/>
                <w:szCs w:val="24"/>
              </w:rPr>
              <w:t>LETTURA</w:t>
            </w: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D6354D">
            <w:pPr>
              <w:spacing w:line="240" w:lineRule="auto"/>
              <w:rPr>
                <w:rFonts w:ascii="Arial" w:hAnsi="Arial" w:cs="Arial"/>
                <w:sz w:val="24"/>
                <w:szCs w:val="24"/>
              </w:rPr>
            </w:pPr>
            <w:r w:rsidRPr="007238B9">
              <w:rPr>
                <w:rFonts w:ascii="Arial" w:eastAsia="Arial" w:hAnsi="Arial" w:cs="Arial"/>
                <w:sz w:val="24"/>
                <w:szCs w:val="24"/>
              </w:rPr>
              <w:t xml:space="preserve">Legge immagini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eastAsia="Arial" w:hAnsi="Arial" w:cs="Arial"/>
                <w:sz w:val="24"/>
                <w:szCs w:val="24"/>
              </w:rPr>
            </w:pPr>
            <w:r w:rsidRPr="007238B9">
              <w:rPr>
                <w:rFonts w:ascii="Arial" w:eastAsia="Arial" w:hAnsi="Arial" w:cs="Arial"/>
                <w:sz w:val="24"/>
                <w:szCs w:val="24"/>
              </w:rPr>
              <w:t>Riconosce i grafemi</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Sa dire più parole che iniziano con un determinato suono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Riconosce il suo nome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Riconosce alcune parole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Legge sillabe semplici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Legge parole semplici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Legge parole con digrammi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Legge sillabando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376"/>
        </w:trPr>
        <w:tc>
          <w:tcPr>
            <w:tcW w:w="8789" w:type="dxa"/>
            <w:tcBorders>
              <w:top w:val="single" w:sz="4" w:space="0" w:color="000000"/>
              <w:left w:val="single" w:sz="4" w:space="0" w:color="000000"/>
              <w:bottom w:val="single" w:sz="4" w:space="0" w:color="000000"/>
              <w:right w:val="single" w:sz="4" w:space="0" w:color="000000"/>
            </w:tcBorders>
          </w:tcPr>
          <w:p w:rsidR="006C5C6B" w:rsidRPr="00D6354D" w:rsidRDefault="006C5C6B" w:rsidP="00E943BE">
            <w:pPr>
              <w:spacing w:line="240" w:lineRule="auto"/>
              <w:rPr>
                <w:rFonts w:ascii="Arial" w:eastAsia="Arial" w:hAnsi="Arial" w:cs="Arial"/>
                <w:sz w:val="24"/>
                <w:szCs w:val="24"/>
              </w:rPr>
            </w:pPr>
            <w:r w:rsidRPr="007238B9">
              <w:rPr>
                <w:rFonts w:ascii="Arial" w:eastAsia="Arial" w:hAnsi="Arial" w:cs="Arial"/>
                <w:sz w:val="24"/>
                <w:szCs w:val="24"/>
              </w:rPr>
              <w:t xml:space="preserve">Legge e comprende una frase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Ha una lettura scorrevole</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Legge e comprende un semplice racconto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10348" w:type="dxa"/>
            <w:gridSpan w:val="2"/>
            <w:tcBorders>
              <w:top w:val="single" w:sz="4" w:space="0" w:color="000000"/>
              <w:left w:val="single" w:sz="4" w:space="0" w:color="000000"/>
              <w:bottom w:val="single" w:sz="4" w:space="0" w:color="000000"/>
              <w:right w:val="single" w:sz="4" w:space="0" w:color="000000"/>
            </w:tcBorders>
          </w:tcPr>
          <w:p w:rsidR="006C5C6B" w:rsidRPr="007238B9" w:rsidRDefault="006C5C6B" w:rsidP="00111837">
            <w:pPr>
              <w:spacing w:line="240" w:lineRule="auto"/>
              <w:ind w:left="2"/>
              <w:jc w:val="center"/>
              <w:rPr>
                <w:rFonts w:ascii="Arial" w:eastAsia="Arial" w:hAnsi="Arial" w:cs="Arial"/>
                <w:b/>
                <w:sz w:val="24"/>
                <w:szCs w:val="24"/>
              </w:rPr>
            </w:pPr>
            <w:r w:rsidRPr="00D6354D">
              <w:rPr>
                <w:rFonts w:ascii="Arial" w:eastAsia="Arial" w:hAnsi="Arial" w:cs="Arial"/>
                <w:sz w:val="24"/>
                <w:szCs w:val="24"/>
              </w:rPr>
              <w:t>SCRITTURA</w:t>
            </w:r>
          </w:p>
        </w:tc>
      </w:tr>
      <w:tr w:rsidR="006C5C6B" w:rsidRPr="007238B9" w:rsidTr="00142EBC">
        <w:trPr>
          <w:trHeight w:val="300"/>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Associa grafemi uguali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Copia forme semplici e lettere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il suo nome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sotto dettatura, lettere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lastRenderedPageBreak/>
              <w:t xml:space="preserve">Scrive, sotto dettatura, sillabe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sotto dettatura, parole semplici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autonomamente, parole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autonomamente, frasi minime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brevi testi sensati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in stampatello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Scrive in corsivo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Altro</w:t>
            </w:r>
            <w:r>
              <w:rPr>
                <w:rFonts w:ascii="Arial" w:eastAsia="Arial" w:hAnsi="Arial" w:cs="Arial"/>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10348" w:type="dxa"/>
            <w:gridSpan w:val="2"/>
            <w:tcBorders>
              <w:top w:val="single" w:sz="4" w:space="0" w:color="000000"/>
              <w:left w:val="single" w:sz="4" w:space="0" w:color="000000"/>
              <w:bottom w:val="single" w:sz="4" w:space="0" w:color="000000"/>
              <w:right w:val="single" w:sz="4" w:space="0" w:color="000000"/>
            </w:tcBorders>
          </w:tcPr>
          <w:p w:rsidR="006C5C6B" w:rsidRPr="007238B9" w:rsidRDefault="006C5C6B" w:rsidP="00111837">
            <w:pPr>
              <w:spacing w:line="240" w:lineRule="auto"/>
              <w:ind w:left="2"/>
              <w:jc w:val="center"/>
              <w:rPr>
                <w:rFonts w:ascii="Arial" w:eastAsia="Arial" w:hAnsi="Arial" w:cs="Arial"/>
                <w:b/>
                <w:sz w:val="24"/>
                <w:szCs w:val="24"/>
              </w:rPr>
            </w:pPr>
            <w:r w:rsidRPr="00D6354D">
              <w:rPr>
                <w:rFonts w:ascii="Arial" w:eastAsia="Arial" w:hAnsi="Arial" w:cs="Arial"/>
                <w:sz w:val="24"/>
                <w:szCs w:val="24"/>
              </w:rPr>
              <w:t>ESPRESSIONE GRAFICA</w:t>
            </w: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0F1B84">
            <w:pPr>
              <w:spacing w:line="240" w:lineRule="auto"/>
              <w:rPr>
                <w:rFonts w:ascii="Arial" w:hAnsi="Arial" w:cs="Arial"/>
                <w:sz w:val="24"/>
                <w:szCs w:val="24"/>
              </w:rPr>
            </w:pPr>
            <w:r w:rsidRPr="007238B9">
              <w:rPr>
                <w:rFonts w:ascii="Arial" w:eastAsia="Arial" w:hAnsi="Arial" w:cs="Arial"/>
                <w:sz w:val="24"/>
                <w:szCs w:val="24"/>
              </w:rPr>
              <w:t>Impugna correttamente la matita</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eastAsia="Arial" w:hAnsi="Arial" w:cs="Arial"/>
                <w:sz w:val="24"/>
                <w:szCs w:val="24"/>
              </w:rPr>
            </w:pPr>
            <w:r w:rsidRPr="007238B9">
              <w:rPr>
                <w:rFonts w:ascii="Arial" w:eastAsia="Arial" w:hAnsi="Arial" w:cs="Arial"/>
                <w:sz w:val="24"/>
                <w:szCs w:val="24"/>
              </w:rPr>
              <w:t>C’è lo scarabocchio spontaneo</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Ricalca figure semplici</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Tende a fare disegni ripetitivi</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Traccia una linea chiusa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Traccia una linea aperta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Traccia una linea retta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Traccia una linea curva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0F1B84">
            <w:pPr>
              <w:spacing w:line="240" w:lineRule="auto"/>
              <w:rPr>
                <w:rFonts w:ascii="Arial" w:hAnsi="Arial" w:cs="Arial"/>
                <w:sz w:val="24"/>
                <w:szCs w:val="24"/>
              </w:rPr>
            </w:pPr>
            <w:r w:rsidRPr="007238B9">
              <w:rPr>
                <w:rFonts w:ascii="Arial" w:eastAsia="Arial" w:hAnsi="Arial" w:cs="Arial"/>
                <w:sz w:val="24"/>
                <w:szCs w:val="24"/>
              </w:rPr>
              <w:t xml:space="preserve">Esegue tratti verticali ed orizzontali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Completa una figura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Sa eseguire i contorni esterni ed interni di una figura geometrica</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Nel colorare rimane nella figura</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Disegna forme chiuse cui attribuisce un significato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Crea un disegno attinente alla realtà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Rispetta i rapporti di grandezza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Rappresenta attraverso il disegno un racconto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 xml:space="preserve">Riconosce i colori </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sidRPr="007238B9">
              <w:rPr>
                <w:rFonts w:ascii="Arial" w:eastAsia="Arial" w:hAnsi="Arial" w:cs="Arial"/>
                <w:sz w:val="24"/>
                <w:szCs w:val="24"/>
              </w:rPr>
              <w:t>Usa sempre gli stessi colori</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6C5C6B" w:rsidRPr="007238B9" w:rsidTr="00142EBC">
        <w:trPr>
          <w:trHeight w:val="404"/>
        </w:trPr>
        <w:tc>
          <w:tcPr>
            <w:tcW w:w="8789" w:type="dxa"/>
            <w:tcBorders>
              <w:top w:val="single" w:sz="4" w:space="0" w:color="000000"/>
              <w:left w:val="single" w:sz="4" w:space="0" w:color="000000"/>
              <w:bottom w:val="single" w:sz="4" w:space="0" w:color="000000"/>
              <w:right w:val="single" w:sz="4" w:space="0" w:color="000000"/>
            </w:tcBorders>
          </w:tcPr>
          <w:p w:rsidR="006C5C6B" w:rsidRPr="007238B9" w:rsidRDefault="006C5C6B" w:rsidP="00E943BE">
            <w:pPr>
              <w:spacing w:line="240" w:lineRule="auto"/>
              <w:rPr>
                <w:rFonts w:ascii="Arial" w:hAnsi="Arial" w:cs="Arial"/>
                <w:sz w:val="24"/>
                <w:szCs w:val="24"/>
              </w:rPr>
            </w:pPr>
            <w:r>
              <w:rPr>
                <w:rFonts w:ascii="Arial" w:eastAsia="Arial" w:hAnsi="Arial" w:cs="Arial"/>
                <w:sz w:val="24"/>
                <w:szCs w:val="24"/>
              </w:rPr>
              <w:t>Usa i colori i</w:t>
            </w:r>
            <w:r w:rsidRPr="007238B9">
              <w:rPr>
                <w:rFonts w:ascii="Arial" w:eastAsia="Arial" w:hAnsi="Arial" w:cs="Arial"/>
                <w:sz w:val="24"/>
                <w:szCs w:val="24"/>
              </w:rPr>
              <w:t>n modo appropriato</w:t>
            </w:r>
          </w:p>
        </w:tc>
        <w:tc>
          <w:tcPr>
            <w:tcW w:w="1559" w:type="dxa"/>
            <w:tcBorders>
              <w:top w:val="single" w:sz="4" w:space="0" w:color="000000"/>
              <w:left w:val="single" w:sz="4" w:space="0" w:color="000000"/>
              <w:bottom w:val="single" w:sz="4" w:space="0" w:color="000000"/>
              <w:right w:val="single" w:sz="4" w:space="0" w:color="000000"/>
            </w:tcBorders>
          </w:tcPr>
          <w:p w:rsidR="006C5C6B" w:rsidRPr="007238B9" w:rsidRDefault="006C5C6B" w:rsidP="007238B9">
            <w:pPr>
              <w:spacing w:line="240" w:lineRule="auto"/>
              <w:ind w:left="2"/>
              <w:rPr>
                <w:rFonts w:ascii="Arial" w:eastAsia="Arial" w:hAnsi="Arial" w:cs="Arial"/>
                <w:b/>
                <w:sz w:val="24"/>
                <w:szCs w:val="24"/>
              </w:rPr>
            </w:pPr>
          </w:p>
        </w:tc>
      </w:tr>
      <w:tr w:rsidR="00E943BE" w:rsidRPr="007238B9" w:rsidTr="00142EBC">
        <w:trPr>
          <w:trHeight w:val="379"/>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E943BE" w:rsidRPr="005D46C4" w:rsidRDefault="00E943BE" w:rsidP="00E943BE">
            <w:pPr>
              <w:pStyle w:val="Paragrafoelenco"/>
              <w:numPr>
                <w:ilvl w:val="0"/>
                <w:numId w:val="10"/>
              </w:numPr>
              <w:spacing w:after="0" w:line="240" w:lineRule="auto"/>
              <w:jc w:val="center"/>
              <w:rPr>
                <w:rFonts w:ascii="Arial" w:hAnsi="Arial" w:cs="Arial"/>
                <w:sz w:val="24"/>
                <w:szCs w:val="24"/>
              </w:rPr>
            </w:pPr>
            <w:r w:rsidRPr="006C5C6B">
              <w:rPr>
                <w:rFonts w:ascii="Arial" w:eastAsia="Tahoma" w:hAnsi="Arial" w:cs="Arial"/>
                <w:b/>
                <w:sz w:val="24"/>
                <w:szCs w:val="24"/>
                <w:shd w:val="clear" w:color="auto" w:fill="B4C6E7" w:themeFill="accent5" w:themeFillTint="66"/>
              </w:rPr>
              <w:t>Dimensione: AUTONOMIA e dell’ORIENTAMENTO</w:t>
            </w:r>
          </w:p>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Si veste e si sveste da solo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Si lava le mani da solo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 autosufficiente nei bisogni fisiologici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allacciarsi le scarpe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E’ autonomo nei pasti</w:t>
            </w:r>
            <w:r w:rsidRPr="007238B9">
              <w:rPr>
                <w:rFonts w:ascii="Arial" w:eastAsia="Arial" w:hAnsi="Arial" w:cs="Arial"/>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16"/>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All’interno dell’aula sa recarsi dalla persona indicata per consegnare un oggetto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26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All’interno dell’aula sa recarsi dalla persona indicata per riferire un messaggio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268"/>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lastRenderedPageBreak/>
              <w:t xml:space="preserve">Si orienta nella scuola e sa recarsi nei luoghi che gli vengono indicati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Riconosce percorsi</w:t>
            </w:r>
            <w:r w:rsidRPr="007238B9">
              <w:rPr>
                <w:rFonts w:ascii="Arial" w:eastAsia="Arial" w:hAnsi="Arial" w:cs="Arial"/>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Sa salire le scale alternando i piedi</w:t>
            </w:r>
            <w:r w:rsidRPr="007238B9">
              <w:rPr>
                <w:rFonts w:ascii="Arial" w:eastAsia="Arial" w:hAnsi="Arial" w:cs="Arial"/>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Camminando</w:t>
            </w:r>
            <w:r w:rsidRPr="007238B9">
              <w:rPr>
                <w:rFonts w:ascii="Arial" w:eastAsia="Arial" w:hAnsi="Arial" w:cs="Arial"/>
                <w:sz w:val="24"/>
                <w:szCs w:val="24"/>
              </w:rPr>
              <w:t xml:space="preserve"> va tenuto per mano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Cammina autonomamente</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dire in che paese abita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dire in che via abita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Conosce il denaro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utilizzare il denaro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Predispone il materiale scolastico per eseguire un lavoro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Riordina il materiale nell’astuccio dopo l ‘utilizzo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Porta a termine nei tempi stabiliti un semplice lavoro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Riordina il proprio banco al termine di un’attività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 xml:space="preserve">Non esegue autonomamente alcuna attività didattica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Esegue semplici attività didattiche anche se non correttamente</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Esegue correttamente attività didattiche molto semplici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Riesce autonomamente ad esprimere bisogni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Riesce autonomamente ad avere approcci interpersonali con i compagni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Riesce autonomamente ad avere approcci interpersonali con gli adulti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E943BE" w:rsidRPr="0066526E" w:rsidRDefault="00E943BE" w:rsidP="00E943BE">
            <w:pPr>
              <w:spacing w:after="39" w:line="240" w:lineRule="auto"/>
              <w:jc w:val="center"/>
              <w:rPr>
                <w:rFonts w:ascii="Arial" w:hAnsi="Arial" w:cs="Arial"/>
                <w:b/>
                <w:sz w:val="24"/>
                <w:szCs w:val="24"/>
                <w:vertAlign w:val="subscript"/>
              </w:rPr>
            </w:pPr>
            <w:r>
              <w:rPr>
                <w:rFonts w:ascii="Arial" w:hAnsi="Arial" w:cs="Arial"/>
                <w:sz w:val="24"/>
                <w:szCs w:val="24"/>
              </w:rPr>
              <w:tab/>
            </w:r>
            <w:r w:rsidRPr="0032709C">
              <w:rPr>
                <w:rFonts w:ascii="Arial" w:hAnsi="Arial" w:cs="Arial"/>
                <w:b/>
                <w:sz w:val="24"/>
                <w:szCs w:val="24"/>
              </w:rPr>
              <w:t>D. Dimensione COGNITIVA, NEUROPSICOLOGICA E DELL'APPRENDIMENTO</w:t>
            </w:r>
          </w:p>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jc w:val="center"/>
              <w:rPr>
                <w:rFonts w:ascii="Arial" w:hAnsi="Arial" w:cs="Arial"/>
                <w:sz w:val="24"/>
                <w:szCs w:val="24"/>
              </w:rPr>
            </w:pPr>
            <w:r w:rsidRPr="00E4419D">
              <w:rPr>
                <w:rFonts w:ascii="Arial" w:eastAsia="Arial" w:hAnsi="Arial" w:cs="Arial"/>
                <w:sz w:val="24"/>
                <w:szCs w:val="24"/>
              </w:rPr>
              <w:t>ATTENZIONE</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Mantiene il contatto oculare con l’interlocutore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Presta attenzione uditiva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Presta attenzione alle attività svolte individualmente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Presta attenzione nelle attività svolte nel piccolo gruppo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Presta attenzione nelle attività svolte nel grande gruppo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262"/>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Presta attenzione nelle attività in cui è richiesto il controllo oculo-manuale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252"/>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Presta attenzione nelle attività in cui è richiesto il controllo oculo-grafo-motorio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opporsi a stimoli che possono distogliere l’attenzione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2"/>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Ha bisogno, per essere attento, della vicinanza dell’adulto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E4419D" w:rsidRDefault="00E943BE" w:rsidP="00E943BE">
            <w:pPr>
              <w:spacing w:line="240" w:lineRule="auto"/>
              <w:jc w:val="center"/>
              <w:rPr>
                <w:rFonts w:ascii="Arial" w:hAnsi="Arial" w:cs="Arial"/>
                <w:sz w:val="24"/>
                <w:szCs w:val="24"/>
              </w:rPr>
            </w:pPr>
            <w:r w:rsidRPr="00E4419D">
              <w:rPr>
                <w:rFonts w:ascii="Arial" w:eastAsia="Arial" w:hAnsi="Arial" w:cs="Arial"/>
                <w:sz w:val="24"/>
                <w:szCs w:val="24"/>
              </w:rPr>
              <w:t>MEMORIA</w:t>
            </w:r>
          </w:p>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Possiede la memoria a breve termine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Possiede la memoria a lungo termine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Possiede memoria visiva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Possiede memoria uditiva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jc w:val="center"/>
              <w:rPr>
                <w:rFonts w:ascii="Arial" w:hAnsi="Arial" w:cs="Arial"/>
                <w:sz w:val="24"/>
                <w:szCs w:val="24"/>
              </w:rPr>
            </w:pPr>
            <w:r w:rsidRPr="00E4419D">
              <w:rPr>
                <w:rFonts w:ascii="Arial" w:eastAsia="Arial" w:hAnsi="Arial" w:cs="Arial"/>
                <w:sz w:val="24"/>
                <w:szCs w:val="24"/>
              </w:rPr>
              <w:t>ORGANIZZAZIONE SPAZIO TEMPORALE</w:t>
            </w:r>
          </w:p>
        </w:tc>
      </w:tr>
      <w:tr w:rsidR="00E943BE" w:rsidRPr="007238B9" w:rsidTr="00142EBC">
        <w:trPr>
          <w:trHeight w:val="352"/>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Ordina sequenze in successione temporale utilizzando gli indicatori prima-dopo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655"/>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Orina sequenze in successione temporale utilizzando gli indicatori prima-dopo-infine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608"/>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ordinare i principali momenti della giornata usando le parole mattina-pomeriggio-sera-notte con riferimenti al proprio vissuto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Conosce la sequenza dei giorni della settimana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lastRenderedPageBreak/>
              <w:t xml:space="preserve">Conosce i mesi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Conosce le stagioni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È in grado di usare l’orologio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Utilizza</w:t>
            </w:r>
            <w:r w:rsidRPr="007238B9">
              <w:rPr>
                <w:rFonts w:ascii="Arial" w:eastAsia="Arial" w:hAnsi="Arial" w:cs="Arial"/>
                <w:sz w:val="24"/>
                <w:szCs w:val="24"/>
              </w:rPr>
              <w:t xml:space="preserve"> indicatori spaziali</w:t>
            </w:r>
            <w:r>
              <w:rPr>
                <w:rFonts w:ascii="Arial" w:eastAsia="Arial" w:hAnsi="Arial" w:cs="Arial"/>
                <w:sz w:val="24"/>
                <w:szCs w:val="24"/>
              </w:rPr>
              <w:t xml:space="preserve"> (sopra-sotto, vicino-lontano…)</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24"/>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7238B9" w:rsidRDefault="00E943BE" w:rsidP="00142EBC">
            <w:pPr>
              <w:spacing w:line="240" w:lineRule="auto"/>
              <w:ind w:left="2"/>
              <w:jc w:val="center"/>
              <w:rPr>
                <w:rFonts w:ascii="Arial" w:eastAsia="Arial" w:hAnsi="Arial" w:cs="Arial"/>
                <w:b/>
                <w:sz w:val="24"/>
                <w:szCs w:val="24"/>
              </w:rPr>
            </w:pPr>
            <w:r w:rsidRPr="00D8465E">
              <w:rPr>
                <w:rFonts w:ascii="Arial" w:eastAsia="Arial" w:hAnsi="Arial" w:cs="Arial"/>
                <w:sz w:val="24"/>
                <w:szCs w:val="24"/>
              </w:rPr>
              <w:t>MOTRICITA’</w:t>
            </w: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Riesce ad afferrare un oggetto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Lancia un oggetto per prenderne un altro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Muove oggetti da una mano all’altra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Costruisce una torre con i cubetti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 xml:space="preserve">Sa infilare </w:t>
            </w:r>
            <w:r w:rsidRPr="007238B9">
              <w:rPr>
                <w:rFonts w:ascii="Arial" w:eastAsia="Arial" w:hAnsi="Arial" w:cs="Arial"/>
                <w:sz w:val="24"/>
                <w:szCs w:val="24"/>
              </w:rPr>
              <w:t xml:space="preserve">perle in un filo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 S</w:t>
            </w:r>
            <w:r>
              <w:rPr>
                <w:rFonts w:ascii="Arial" w:eastAsia="Arial" w:hAnsi="Arial" w:cs="Arial"/>
                <w:sz w:val="24"/>
                <w:szCs w:val="24"/>
              </w:rPr>
              <w:t xml:space="preserve">a eseguire </w:t>
            </w:r>
            <w:r w:rsidRPr="007238B9">
              <w:rPr>
                <w:rFonts w:ascii="Arial" w:eastAsia="Arial" w:hAnsi="Arial" w:cs="Arial"/>
                <w:sz w:val="24"/>
                <w:szCs w:val="24"/>
              </w:rPr>
              <w:t xml:space="preserve">facili piegature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Impugna le forbici correttamente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ritagliare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incollare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hAnsi="Arial" w:cs="Arial"/>
                <w:sz w:val="24"/>
                <w:szCs w:val="24"/>
              </w:rPr>
              <w:t>Sa impugnare correttamente la penna/la matita</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jc w:val="center"/>
              <w:rPr>
                <w:rFonts w:ascii="Arial" w:eastAsia="Arial" w:hAnsi="Arial" w:cs="Arial"/>
                <w:b/>
                <w:sz w:val="24"/>
                <w:szCs w:val="24"/>
              </w:rPr>
            </w:pPr>
            <w:r w:rsidRPr="00D8465E">
              <w:rPr>
                <w:rFonts w:ascii="Arial" w:eastAsia="Arial" w:hAnsi="Arial" w:cs="Arial"/>
                <w:sz w:val="24"/>
                <w:szCs w:val="24"/>
              </w:rPr>
              <w:t>PERCEZIONE DEL CORPO</w:t>
            </w: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 xml:space="preserve">Riconosce le parti del corpo </w:t>
            </w:r>
            <w:r w:rsidRPr="007238B9">
              <w:rPr>
                <w:rFonts w:ascii="Arial" w:eastAsia="Arial" w:hAnsi="Arial" w:cs="Arial"/>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hAnsi="Arial" w:cs="Arial"/>
                <w:sz w:val="24"/>
                <w:szCs w:val="24"/>
              </w:rPr>
              <w:t>Rappresenta il corpo umano nelle sue parti principali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Distingue la destra dalla sinistra</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jc w:val="center"/>
              <w:rPr>
                <w:rFonts w:ascii="Arial" w:eastAsia="Arial" w:hAnsi="Arial" w:cs="Arial"/>
                <w:b/>
                <w:sz w:val="24"/>
                <w:szCs w:val="24"/>
              </w:rPr>
            </w:pPr>
            <w:r>
              <w:rPr>
                <w:rFonts w:ascii="Arial" w:eastAsia="Arial" w:hAnsi="Arial" w:cs="Arial"/>
                <w:sz w:val="24"/>
                <w:szCs w:val="24"/>
              </w:rPr>
              <w:t>PERCEZIONE VISIVA E UDITIVA</w:t>
            </w: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grande-piccolo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il più grande dal più piccolo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alto-basso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il più alto dal più basso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lungo – corto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il più lungo dal più corto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aperto – chiuso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Discrimina i colori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Ascolta e ripete un semplice ritmo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Ascolta e ripete una semplice canzone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Ascolta e ripete una semplice filastrocca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Riconosce la natura di un rumore o di un suono (per esempio di un oggetto che cade)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jc w:val="center"/>
              <w:rPr>
                <w:rFonts w:ascii="Arial" w:eastAsia="Arial" w:hAnsi="Arial" w:cs="Arial"/>
                <w:b/>
                <w:sz w:val="24"/>
                <w:szCs w:val="24"/>
              </w:rPr>
            </w:pPr>
            <w:r w:rsidRPr="00433091">
              <w:rPr>
                <w:rFonts w:ascii="Arial" w:eastAsia="Arial" w:hAnsi="Arial" w:cs="Arial"/>
                <w:sz w:val="24"/>
                <w:szCs w:val="24"/>
              </w:rPr>
              <w:t>ABILITA’ LOGICO – MATEMATICHE</w:t>
            </w:r>
          </w:p>
        </w:tc>
      </w:tr>
      <w:tr w:rsidR="00E943BE" w:rsidRPr="007238B9" w:rsidTr="00142EBC">
        <w:trPr>
          <w:trHeight w:val="570"/>
        </w:trPr>
        <w:tc>
          <w:tcPr>
            <w:tcW w:w="8789" w:type="dxa"/>
            <w:vMerge w:val="restart"/>
            <w:tcBorders>
              <w:top w:val="single" w:sz="4" w:space="0" w:color="000000"/>
              <w:left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Dato un gruppo eterogeneo di oggetti: </w:t>
            </w:r>
          </w:p>
          <w:p w:rsidR="00E943BE" w:rsidRPr="007238B9" w:rsidRDefault="00E943BE" w:rsidP="00E943BE">
            <w:pPr>
              <w:spacing w:line="240" w:lineRule="auto"/>
              <w:jc w:val="right"/>
              <w:rPr>
                <w:rFonts w:ascii="Arial" w:hAnsi="Arial" w:cs="Arial"/>
                <w:sz w:val="24"/>
                <w:szCs w:val="24"/>
              </w:rPr>
            </w:pPr>
            <w:r w:rsidRPr="007238B9">
              <w:rPr>
                <w:rFonts w:ascii="Arial" w:eastAsia="Arial" w:hAnsi="Arial" w:cs="Arial"/>
                <w:sz w:val="24"/>
                <w:szCs w:val="24"/>
              </w:rPr>
              <w:t>Individua c</w:t>
            </w:r>
            <w:r>
              <w:rPr>
                <w:rFonts w:ascii="Arial" w:eastAsia="Arial" w:hAnsi="Arial" w:cs="Arial"/>
                <w:sz w:val="24"/>
                <w:szCs w:val="24"/>
              </w:rPr>
              <w:t>aratteristiche comuni</w:t>
            </w:r>
          </w:p>
          <w:p w:rsidR="00E943BE" w:rsidRPr="007238B9" w:rsidRDefault="00E943BE" w:rsidP="00E943BE">
            <w:pPr>
              <w:spacing w:line="240" w:lineRule="auto"/>
              <w:jc w:val="right"/>
              <w:rPr>
                <w:rFonts w:ascii="Arial" w:hAnsi="Arial" w:cs="Arial"/>
                <w:sz w:val="24"/>
                <w:szCs w:val="24"/>
              </w:rPr>
            </w:pPr>
            <w:r w:rsidRPr="007238B9">
              <w:rPr>
                <w:rFonts w:ascii="Arial" w:eastAsia="Arial" w:hAnsi="Arial" w:cs="Arial"/>
                <w:sz w:val="24"/>
                <w:szCs w:val="24"/>
              </w:rPr>
              <w:t xml:space="preserve">Individua </w:t>
            </w:r>
            <w:r>
              <w:rPr>
                <w:rFonts w:ascii="Arial" w:eastAsia="Arial" w:hAnsi="Arial" w:cs="Arial"/>
                <w:sz w:val="24"/>
                <w:szCs w:val="24"/>
              </w:rPr>
              <w:t>differenze</w:t>
            </w:r>
          </w:p>
        </w:tc>
        <w:tc>
          <w:tcPr>
            <w:tcW w:w="1559" w:type="dxa"/>
            <w:tcBorders>
              <w:top w:val="single" w:sz="4" w:space="0" w:color="000000"/>
              <w:left w:val="single" w:sz="4" w:space="0" w:color="000000"/>
              <w:bottom w:val="single" w:sz="4" w:space="0" w:color="auto"/>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243"/>
        </w:trPr>
        <w:tc>
          <w:tcPr>
            <w:tcW w:w="8789" w:type="dxa"/>
            <w:vMerge/>
            <w:tcBorders>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p>
        </w:tc>
        <w:tc>
          <w:tcPr>
            <w:tcW w:w="1559" w:type="dxa"/>
            <w:tcBorders>
              <w:top w:val="single" w:sz="4" w:space="0" w:color="auto"/>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570"/>
        </w:trPr>
        <w:tc>
          <w:tcPr>
            <w:tcW w:w="8789" w:type="dxa"/>
            <w:tcBorders>
              <w:top w:val="single" w:sz="4" w:space="0" w:color="000000"/>
              <w:left w:val="single" w:sz="4" w:space="0" w:color="000000"/>
              <w:bottom w:val="single" w:sz="4" w:space="0" w:color="auto"/>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classificare un gruppo di oggetti in base a: </w:t>
            </w:r>
          </w:p>
          <w:p w:rsidR="00E943BE" w:rsidRPr="007238B9" w:rsidRDefault="00E943BE" w:rsidP="00E943BE">
            <w:pPr>
              <w:spacing w:line="240" w:lineRule="auto"/>
              <w:ind w:left="360"/>
              <w:jc w:val="right"/>
              <w:rPr>
                <w:rFonts w:ascii="Arial" w:hAnsi="Arial" w:cs="Arial"/>
                <w:sz w:val="24"/>
                <w:szCs w:val="24"/>
              </w:rPr>
            </w:pPr>
            <w:r w:rsidRPr="007238B9">
              <w:rPr>
                <w:rFonts w:ascii="Arial" w:eastAsia="Arial" w:hAnsi="Arial" w:cs="Arial"/>
                <w:sz w:val="24"/>
                <w:szCs w:val="24"/>
              </w:rPr>
              <w:t>Colore</w:t>
            </w:r>
          </w:p>
        </w:tc>
        <w:tc>
          <w:tcPr>
            <w:tcW w:w="1559" w:type="dxa"/>
            <w:tcBorders>
              <w:top w:val="single" w:sz="4" w:space="0" w:color="000000"/>
              <w:left w:val="single" w:sz="4" w:space="0" w:color="000000"/>
              <w:bottom w:val="single" w:sz="4" w:space="0" w:color="auto"/>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243"/>
        </w:trPr>
        <w:tc>
          <w:tcPr>
            <w:tcW w:w="8789" w:type="dxa"/>
            <w:tcBorders>
              <w:top w:val="single" w:sz="4" w:space="0" w:color="auto"/>
              <w:left w:val="single" w:sz="4" w:space="0" w:color="000000"/>
              <w:bottom w:val="single" w:sz="4" w:space="0" w:color="000000"/>
              <w:right w:val="single" w:sz="4" w:space="0" w:color="000000"/>
            </w:tcBorders>
          </w:tcPr>
          <w:p w:rsidR="00E943BE" w:rsidRPr="007238B9" w:rsidRDefault="00E943BE" w:rsidP="00E943BE">
            <w:pPr>
              <w:spacing w:line="240" w:lineRule="auto"/>
              <w:ind w:left="360"/>
              <w:jc w:val="right"/>
              <w:rPr>
                <w:rFonts w:ascii="Arial" w:eastAsia="Arial" w:hAnsi="Arial" w:cs="Arial"/>
                <w:sz w:val="24"/>
                <w:szCs w:val="24"/>
              </w:rPr>
            </w:pPr>
            <w:r w:rsidRPr="007238B9">
              <w:rPr>
                <w:rFonts w:ascii="Arial" w:eastAsia="Arial" w:hAnsi="Arial" w:cs="Arial"/>
                <w:sz w:val="24"/>
                <w:szCs w:val="24"/>
              </w:rPr>
              <w:t>Forma</w:t>
            </w:r>
          </w:p>
        </w:tc>
        <w:tc>
          <w:tcPr>
            <w:tcW w:w="1559" w:type="dxa"/>
            <w:tcBorders>
              <w:top w:val="single" w:sz="4" w:space="0" w:color="auto"/>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jc w:val="right"/>
              <w:rPr>
                <w:rFonts w:ascii="Arial" w:hAnsi="Arial" w:cs="Arial"/>
                <w:sz w:val="24"/>
                <w:szCs w:val="24"/>
              </w:rPr>
            </w:pPr>
            <w:r w:rsidRPr="007238B9">
              <w:rPr>
                <w:rFonts w:ascii="Arial" w:eastAsia="Arial" w:hAnsi="Arial" w:cs="Arial"/>
                <w:sz w:val="24"/>
                <w:szCs w:val="24"/>
              </w:rPr>
              <w:t>Dimensione</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jc w:val="right"/>
              <w:rPr>
                <w:rFonts w:ascii="Arial" w:hAnsi="Arial" w:cs="Arial"/>
                <w:sz w:val="24"/>
                <w:szCs w:val="24"/>
              </w:rPr>
            </w:pPr>
            <w:r w:rsidRPr="007238B9">
              <w:rPr>
                <w:rFonts w:ascii="Arial" w:eastAsia="Arial" w:hAnsi="Arial" w:cs="Arial"/>
                <w:sz w:val="24"/>
                <w:szCs w:val="24"/>
              </w:rPr>
              <w:t>Funzione</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Sa seriare con</w:t>
            </w:r>
            <w:r>
              <w:rPr>
                <w:rFonts w:ascii="Arial" w:eastAsia="Arial" w:hAnsi="Arial" w:cs="Arial"/>
                <w:sz w:val="24"/>
                <w:szCs w:val="24"/>
              </w:rPr>
              <w:t xml:space="preserve"> tre elementi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hAnsi="Arial" w:cs="Arial"/>
                <w:sz w:val="24"/>
                <w:szCs w:val="24"/>
              </w:rPr>
              <w:t>Sa seriare con quattro o più elementi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Conosce i quantificatori</w:t>
            </w:r>
            <w:r>
              <w:rPr>
                <w:rFonts w:ascii="Arial" w:eastAsia="Arial" w:hAnsi="Arial" w:cs="Arial"/>
                <w:sz w:val="24"/>
                <w:szCs w:val="24"/>
              </w:rPr>
              <w:t xml:space="preserve"> (tanti, pochi, molti, tutti…)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lastRenderedPageBreak/>
              <w:t xml:space="preserve">Riconosce e sa scrivere i simboli numerici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Pr>
                <w:rFonts w:ascii="Arial" w:eastAsia="Arial" w:hAnsi="Arial" w:cs="Arial"/>
                <w:sz w:val="24"/>
                <w:szCs w:val="24"/>
              </w:rPr>
              <w:t>Riconosce i numeri fino a…</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Associa la quantità al simbolo numerico e viceversa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Conta gli oggetti mediante attività manipolativa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Compone  e scompone le quantità entro il …….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Riconosce il valore posizionale delle cifre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numerazioni progressive fino al ……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numerazioni regressive dal…….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Ha il concetto di aggiungere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2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Ha il concetto di togliere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6"/>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addizioni con le dita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addizioni con materiali non strutturati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addizioni con l’abaco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addizioni con la linea dei numeri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sottrazioni con le dita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sottrazioni con materiali non strutturati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sottrazioni con l’abaco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sottrazioni con la linea dei numeri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addizioni e sottrazioni in colonna senza cambio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Ha il concetto di moltiplicazione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Ha il concetto di divisione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Esegue moltiplicazioni e divisioni per schieramenti e raggruppamenti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individuare problemi di tipo pratico in situazioni di esperienza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Data una semplice situazione problematica di tipo pratico, sa individuare una soluzione scegliendola tra due o tre proposte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Applica una delle quattro operazioni alla soluzione di problemi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Conosce e distingue tipi di linee</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Conosce il concetto di parallelismo e perpendicolarità</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Conosce il concetto di angolo</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Distingue tipi di angoli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Riconosce il contorno di una figura</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Distingue la regione interna da quella esterna</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Riconosce figure geometriche</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Riconosce gli elementi di una figura geometrica</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Pr>
                <w:rFonts w:ascii="Arial" w:eastAsia="Arial" w:hAnsi="Arial" w:cs="Arial"/>
                <w:sz w:val="24"/>
                <w:szCs w:val="24"/>
              </w:rPr>
              <w:t>Conosce il concetto di perimetro</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Default="00E943BE" w:rsidP="00E943BE">
            <w:pPr>
              <w:spacing w:line="240" w:lineRule="auto"/>
              <w:rPr>
                <w:rFonts w:ascii="Arial" w:eastAsia="Arial" w:hAnsi="Arial" w:cs="Arial"/>
                <w:sz w:val="24"/>
                <w:szCs w:val="24"/>
              </w:rPr>
            </w:pPr>
            <w:r>
              <w:rPr>
                <w:rFonts w:ascii="Arial" w:eastAsia="Arial" w:hAnsi="Arial" w:cs="Arial"/>
                <w:sz w:val="24"/>
                <w:szCs w:val="24"/>
              </w:rPr>
              <w:t>Conosce il concetto di area</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Altro …..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10348" w:type="dxa"/>
            <w:gridSpan w:val="2"/>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jc w:val="center"/>
              <w:rPr>
                <w:rFonts w:ascii="Arial" w:hAnsi="Arial" w:cs="Arial"/>
                <w:sz w:val="24"/>
                <w:szCs w:val="24"/>
              </w:rPr>
            </w:pPr>
            <w:r w:rsidRPr="00111837">
              <w:rPr>
                <w:rFonts w:ascii="Arial" w:eastAsia="Arial" w:hAnsi="Arial" w:cs="Arial"/>
                <w:sz w:val="24"/>
                <w:szCs w:val="24"/>
              </w:rPr>
              <w:t>APPRENDIMENTO</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Agisce per prove ed errori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Utilizza strategie manipolativo – concrete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Utilizza strategie rappresentative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Utilizza strategie simboliche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È capace di trasferire apprendimenti da un contesto all’altro, utilizzando </w:t>
            </w:r>
            <w:r w:rsidRPr="007238B9">
              <w:rPr>
                <w:rFonts w:ascii="Arial" w:eastAsia="Arial" w:hAnsi="Arial" w:cs="Arial"/>
                <w:sz w:val="24"/>
                <w:szCs w:val="24"/>
              </w:rPr>
              <w:lastRenderedPageBreak/>
              <w:t xml:space="preserve">competenze acquisite in situazioni diverse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È capace di fare previsioni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Sa trarre conclusioni in situazioni diverse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È capace di utilizzare in modo globale le informazioni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eastAsia="Arial" w:hAnsi="Arial" w:cs="Arial"/>
                <w:sz w:val="24"/>
                <w:szCs w:val="24"/>
              </w:rPr>
            </w:pPr>
            <w:r w:rsidRPr="007238B9">
              <w:rPr>
                <w:rFonts w:ascii="Arial" w:eastAsia="Arial" w:hAnsi="Arial" w:cs="Arial"/>
                <w:sz w:val="24"/>
                <w:szCs w:val="24"/>
              </w:rPr>
              <w:t>Apprende con facilità i nuovi argomenti</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Apprende in modo meccanico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4"/>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Per imparare ha bisogno di sequenzializzare il compito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Impara se è supportato nel percorso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hAnsi="Arial" w:cs="Arial"/>
                <w:sz w:val="24"/>
                <w:szCs w:val="24"/>
              </w:rPr>
            </w:pPr>
            <w:r w:rsidRPr="007238B9">
              <w:rPr>
                <w:rFonts w:ascii="Arial" w:eastAsia="Arial" w:hAnsi="Arial" w:cs="Arial"/>
                <w:b/>
                <w:sz w:val="24"/>
                <w:szCs w:val="24"/>
              </w:rPr>
              <w:t xml:space="preserve"> </w:t>
            </w: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Apprende se stimolato e sostenuto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Ha bisogno di costante riferimento concreto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Mostra fatica negli apprendimenti curricolari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Applica le conoscenze se aiutato dall’adulto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r w:rsidR="00E943BE" w:rsidRPr="007238B9" w:rsidTr="00142EBC">
        <w:trPr>
          <w:trHeight w:val="331"/>
        </w:trPr>
        <w:tc>
          <w:tcPr>
            <w:tcW w:w="878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rPr>
                <w:rFonts w:ascii="Arial" w:hAnsi="Arial" w:cs="Arial"/>
                <w:sz w:val="24"/>
                <w:szCs w:val="24"/>
              </w:rPr>
            </w:pPr>
            <w:r w:rsidRPr="007238B9">
              <w:rPr>
                <w:rFonts w:ascii="Arial" w:eastAsia="Arial" w:hAnsi="Arial" w:cs="Arial"/>
                <w:sz w:val="24"/>
                <w:szCs w:val="24"/>
              </w:rPr>
              <w:t xml:space="preserve">Altro ……… </w:t>
            </w:r>
          </w:p>
        </w:tc>
        <w:tc>
          <w:tcPr>
            <w:tcW w:w="1559" w:type="dxa"/>
            <w:tcBorders>
              <w:top w:val="single" w:sz="4" w:space="0" w:color="000000"/>
              <w:left w:val="single" w:sz="4" w:space="0" w:color="000000"/>
              <w:bottom w:val="single" w:sz="4" w:space="0" w:color="000000"/>
              <w:right w:val="single" w:sz="4" w:space="0" w:color="000000"/>
            </w:tcBorders>
          </w:tcPr>
          <w:p w:rsidR="00E943BE" w:rsidRPr="007238B9" w:rsidRDefault="00E943BE" w:rsidP="00E943BE">
            <w:pPr>
              <w:spacing w:line="240" w:lineRule="auto"/>
              <w:ind w:left="2"/>
              <w:rPr>
                <w:rFonts w:ascii="Arial" w:eastAsia="Arial" w:hAnsi="Arial" w:cs="Arial"/>
                <w:b/>
                <w:sz w:val="24"/>
                <w:szCs w:val="24"/>
              </w:rPr>
            </w:pPr>
          </w:p>
        </w:tc>
      </w:tr>
    </w:tbl>
    <w:p w:rsidR="007500E4" w:rsidRPr="00111837" w:rsidRDefault="00E943BE" w:rsidP="00E943BE">
      <w:pPr>
        <w:tabs>
          <w:tab w:val="left" w:pos="4710"/>
        </w:tabs>
      </w:pPr>
      <w:r>
        <w:rPr>
          <w:rFonts w:ascii="Arial" w:hAnsi="Arial" w:cs="Arial"/>
          <w:sz w:val="24"/>
          <w:szCs w:val="24"/>
        </w:rPr>
        <w:tab/>
      </w:r>
    </w:p>
    <w:sectPr w:rsidR="007500E4" w:rsidRPr="00111837" w:rsidSect="00E943BE">
      <w:footerReference w:type="even" r:id="rId11"/>
      <w:footerReference w:type="default" r:id="rId12"/>
      <w:footerReference w:type="first" r:id="rId13"/>
      <w:pgSz w:w="11900" w:h="16840"/>
      <w:pgMar w:top="720" w:right="720" w:bottom="720" w:left="720" w:header="720" w:footer="7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15" w:rsidRDefault="00C71115">
      <w:pPr>
        <w:spacing w:line="240" w:lineRule="auto"/>
      </w:pPr>
      <w:r>
        <w:separator/>
      </w:r>
    </w:p>
  </w:endnote>
  <w:endnote w:type="continuationSeparator" w:id="0">
    <w:p w:rsidR="00C71115" w:rsidRDefault="00C71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man 10cpi">
    <w:altName w:val="Times New Roman"/>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3BE" w:rsidRDefault="00E943BE">
    <w:pPr>
      <w:spacing w:after="48"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b/>
        <w:sz w:val="16"/>
      </w:rPr>
      <w:t>10</w:t>
    </w:r>
    <w:r>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r w:rsidR="00C71115">
      <w:fldChar w:fldCharType="begin"/>
    </w:r>
    <w:r w:rsidR="00C71115">
      <w:instrText xml:space="preserve"> NUMPAGES   \* MERGEFORMAT </w:instrText>
    </w:r>
    <w:r w:rsidR="00C71115">
      <w:fldChar w:fldCharType="separate"/>
    </w:r>
    <w:r>
      <w:rPr>
        <w:rFonts w:ascii="Times New Roman" w:eastAsia="Times New Roman" w:hAnsi="Times New Roman" w:cs="Times New Roman"/>
        <w:b/>
        <w:sz w:val="16"/>
      </w:rPr>
      <w:t>10</w:t>
    </w:r>
    <w:r w:rsidR="00C71115">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w:t>
    </w:r>
  </w:p>
  <w:p w:rsidR="00E943BE" w:rsidRDefault="00E943BE">
    <w:pPr>
      <w:spacing w:after="25" w:line="240" w:lineRule="auto"/>
    </w:pPr>
    <w:r>
      <w:rPr>
        <w:rFonts w:ascii="Times New Roman" w:eastAsia="Times New Roman" w:hAnsi="Times New Roman" w:cs="Times New Roman"/>
        <w:sz w:val="16"/>
      </w:rPr>
      <w:t>P.7.5.04 Modulo 4 rev. 0 del 1.</w:t>
    </w:r>
    <w:r w:rsidR="00C71115">
      <w:fldChar w:fldCharType="begin"/>
    </w:r>
    <w:r w:rsidR="00C71115">
      <w:instrText xml:space="preserve"> NUMPAGES   \* MERGEFORMAT </w:instrText>
    </w:r>
    <w:r w:rsidR="00C71115">
      <w:fldChar w:fldCharType="separate"/>
    </w:r>
    <w:r>
      <w:rPr>
        <w:rFonts w:ascii="Times New Roman" w:eastAsia="Times New Roman" w:hAnsi="Times New Roman" w:cs="Times New Roman"/>
        <w:sz w:val="16"/>
      </w:rPr>
      <w:t>10</w:t>
    </w:r>
    <w:r w:rsidR="00C71115">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.12 Scuola Primaria </w:t>
    </w:r>
  </w:p>
  <w:p w:rsidR="00E943BE" w:rsidRDefault="00E943BE">
    <w:pPr>
      <w:spacing w:line="240" w:lineRule="auto"/>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3BE" w:rsidRDefault="00E943BE">
    <w:pPr>
      <w:spacing w:after="48" w:line="240" w:lineRule="auto"/>
      <w:jc w:val="right"/>
    </w:pPr>
    <w:r>
      <w:fldChar w:fldCharType="begin"/>
    </w:r>
    <w:r>
      <w:instrText xml:space="preserve"> PAGE   \* MERGEFORMAT </w:instrText>
    </w:r>
    <w:r>
      <w:fldChar w:fldCharType="separate"/>
    </w:r>
    <w:r w:rsidR="007C7534" w:rsidRPr="007C7534">
      <w:rPr>
        <w:rFonts w:ascii="Times New Roman" w:eastAsia="Times New Roman" w:hAnsi="Times New Roman" w:cs="Times New Roman"/>
        <w:b/>
        <w:noProof/>
        <w:sz w:val="16"/>
      </w:rPr>
      <w:t>1</w:t>
    </w:r>
    <w:r>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r w:rsidR="00C71115">
      <w:fldChar w:fldCharType="begin"/>
    </w:r>
    <w:r w:rsidR="00C71115">
      <w:instrText xml:space="preserve"> NUMPAGES   \* MERGEFORMAT </w:instrText>
    </w:r>
    <w:r w:rsidR="00C71115">
      <w:fldChar w:fldCharType="separate"/>
    </w:r>
    <w:r w:rsidR="007C7534" w:rsidRPr="007C7534">
      <w:rPr>
        <w:rFonts w:ascii="Times New Roman" w:eastAsia="Times New Roman" w:hAnsi="Times New Roman" w:cs="Times New Roman"/>
        <w:b/>
        <w:noProof/>
        <w:sz w:val="16"/>
      </w:rPr>
      <w:t>8</w:t>
    </w:r>
    <w:r w:rsidR="00C71115">
      <w:rPr>
        <w:rFonts w:ascii="Times New Roman" w:eastAsia="Times New Roman" w:hAnsi="Times New Roman" w:cs="Times New Roman"/>
        <w:b/>
        <w:noProof/>
        <w:sz w:val="16"/>
      </w:rPr>
      <w:fldChar w:fldCharType="end"/>
    </w:r>
    <w:r>
      <w:rPr>
        <w:rFonts w:ascii="Times New Roman" w:eastAsia="Times New Roman" w:hAnsi="Times New Roman" w:cs="Times New Roman"/>
        <w:sz w:val="16"/>
      </w:rPr>
      <w:t xml:space="preserve"> </w:t>
    </w:r>
  </w:p>
  <w:p w:rsidR="00E943BE" w:rsidRDefault="00E943BE">
    <w:pPr>
      <w:spacing w:after="25" w:line="240" w:lineRule="auto"/>
    </w:pPr>
    <w:r>
      <w:rPr>
        <w:rFonts w:ascii="Times New Roman" w:eastAsia="Times New Roman" w:hAnsi="Times New Roman" w:cs="Times New Roman"/>
        <w:sz w:val="16"/>
      </w:rPr>
      <w:t>P.7.5.04 Modulo 4 rev. 0 del 1.</w:t>
    </w:r>
    <w:r w:rsidR="00C71115">
      <w:fldChar w:fldCharType="begin"/>
    </w:r>
    <w:r w:rsidR="00C71115">
      <w:instrText xml:space="preserve"> NUMPAGES   \* MERGEFORMAT </w:instrText>
    </w:r>
    <w:r w:rsidR="00C71115">
      <w:fldChar w:fldCharType="separate"/>
    </w:r>
    <w:r w:rsidR="007C7534" w:rsidRPr="007C7534">
      <w:rPr>
        <w:rFonts w:ascii="Times New Roman" w:eastAsia="Times New Roman" w:hAnsi="Times New Roman" w:cs="Times New Roman"/>
        <w:noProof/>
        <w:sz w:val="16"/>
      </w:rPr>
      <w:t>8</w:t>
    </w:r>
    <w:r w:rsidR="00C71115">
      <w:rPr>
        <w:rFonts w:ascii="Times New Roman" w:eastAsia="Times New Roman" w:hAnsi="Times New Roman" w:cs="Times New Roman"/>
        <w:noProof/>
        <w:sz w:val="16"/>
      </w:rPr>
      <w:fldChar w:fldCharType="end"/>
    </w:r>
    <w:r>
      <w:rPr>
        <w:rFonts w:ascii="Times New Roman" w:eastAsia="Times New Roman" w:hAnsi="Times New Roman" w:cs="Times New Roman"/>
        <w:sz w:val="16"/>
      </w:rPr>
      <w:t xml:space="preserve">.12 Scuola Primaria </w:t>
    </w:r>
  </w:p>
  <w:p w:rsidR="00E943BE" w:rsidRDefault="00E943BE">
    <w:pPr>
      <w:spacing w:line="240" w:lineRule="auto"/>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3BE" w:rsidRDefault="00E943BE">
    <w:pPr>
      <w:spacing w:after="48"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b/>
        <w:sz w:val="16"/>
      </w:rPr>
      <w:t>10</w:t>
    </w:r>
    <w:r>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a </w:t>
    </w:r>
    <w:r w:rsidR="00C71115">
      <w:fldChar w:fldCharType="begin"/>
    </w:r>
    <w:r w:rsidR="00C71115">
      <w:instrText xml:space="preserve"> NUMPAGES   \* MERGEFORMAT </w:instrText>
    </w:r>
    <w:r w:rsidR="00C71115">
      <w:fldChar w:fldCharType="separate"/>
    </w:r>
    <w:r>
      <w:rPr>
        <w:rFonts w:ascii="Times New Roman" w:eastAsia="Times New Roman" w:hAnsi="Times New Roman" w:cs="Times New Roman"/>
        <w:b/>
        <w:sz w:val="16"/>
      </w:rPr>
      <w:t>10</w:t>
    </w:r>
    <w:r w:rsidR="00C71115">
      <w:rPr>
        <w:rFonts w:ascii="Times New Roman" w:eastAsia="Times New Roman" w:hAnsi="Times New Roman" w:cs="Times New Roman"/>
        <w:b/>
        <w:sz w:val="16"/>
      </w:rPr>
      <w:fldChar w:fldCharType="end"/>
    </w:r>
    <w:r>
      <w:rPr>
        <w:rFonts w:ascii="Times New Roman" w:eastAsia="Times New Roman" w:hAnsi="Times New Roman" w:cs="Times New Roman"/>
        <w:sz w:val="16"/>
      </w:rPr>
      <w:t xml:space="preserve"> </w:t>
    </w:r>
  </w:p>
  <w:p w:rsidR="00E943BE" w:rsidRDefault="00E943BE">
    <w:pPr>
      <w:spacing w:after="25" w:line="240" w:lineRule="auto"/>
    </w:pPr>
    <w:r>
      <w:rPr>
        <w:rFonts w:ascii="Times New Roman" w:eastAsia="Times New Roman" w:hAnsi="Times New Roman" w:cs="Times New Roman"/>
        <w:sz w:val="16"/>
      </w:rPr>
      <w:t>P.7.5.04 Modulo 4 rev. 0 del 1.</w:t>
    </w:r>
    <w:r w:rsidR="00C71115">
      <w:fldChar w:fldCharType="begin"/>
    </w:r>
    <w:r w:rsidR="00C71115">
      <w:instrText xml:space="preserve"> NUMPAGES   \* MERGEFORMAT </w:instrText>
    </w:r>
    <w:r w:rsidR="00C71115">
      <w:fldChar w:fldCharType="separate"/>
    </w:r>
    <w:r>
      <w:rPr>
        <w:rFonts w:ascii="Times New Roman" w:eastAsia="Times New Roman" w:hAnsi="Times New Roman" w:cs="Times New Roman"/>
        <w:sz w:val="16"/>
      </w:rPr>
      <w:t>10</w:t>
    </w:r>
    <w:r w:rsidR="00C71115">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.12 Scuola Primaria </w:t>
    </w:r>
  </w:p>
  <w:p w:rsidR="00E943BE" w:rsidRDefault="00E943BE">
    <w:pPr>
      <w:spacing w:line="240" w:lineRule="auto"/>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15" w:rsidRDefault="00C71115">
      <w:pPr>
        <w:spacing w:line="240" w:lineRule="auto"/>
      </w:pPr>
      <w:r>
        <w:separator/>
      </w:r>
    </w:p>
  </w:footnote>
  <w:footnote w:type="continuationSeparator" w:id="0">
    <w:p w:rsidR="00C71115" w:rsidRDefault="00C711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43A6"/>
    <w:multiLevelType w:val="hybridMultilevel"/>
    <w:tmpl w:val="D9E0F22A"/>
    <w:lvl w:ilvl="0" w:tplc="FE0A630E">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11ECC96">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3B601A84">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9CB6972C">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BC0A134">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B33A5C78">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F9B6695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BE22296">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3B86EAA6">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12A85B0E"/>
    <w:multiLevelType w:val="hybridMultilevel"/>
    <w:tmpl w:val="D2407A80"/>
    <w:lvl w:ilvl="0" w:tplc="EC867D2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DD29E6A">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DE82DC56">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8DC2C2B2">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CDADB20">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EF0657B0">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7436DD2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DD4BD62">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04EAED94">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84C4130"/>
    <w:multiLevelType w:val="hybridMultilevel"/>
    <w:tmpl w:val="45F89524"/>
    <w:lvl w:ilvl="0" w:tplc="2F924DA0">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8840A8C4">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DF5095FC">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85E2A7CE">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AE601C2">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ED58DD32">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70863FB6">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85EC822">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4DAADF82">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30A016B5"/>
    <w:multiLevelType w:val="hybridMultilevel"/>
    <w:tmpl w:val="C06ED788"/>
    <w:lvl w:ilvl="0" w:tplc="09D8203A">
      <w:start w:val="1"/>
      <w:numFmt w:val="bullet"/>
      <w:lvlText w:val="-"/>
      <w:lvlJc w:val="left"/>
      <w:pPr>
        <w:ind w:left="7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A24EFB6">
      <w:start w:val="1"/>
      <w:numFmt w:val="bullet"/>
      <w:lvlText w:val="o"/>
      <w:lvlJc w:val="left"/>
      <w:pPr>
        <w:ind w:left="14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B34E2F4A">
      <w:start w:val="1"/>
      <w:numFmt w:val="bullet"/>
      <w:lvlText w:val="▪"/>
      <w:lvlJc w:val="left"/>
      <w:pPr>
        <w:ind w:left="21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9BDA97FA">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C901838">
      <w:start w:val="1"/>
      <w:numFmt w:val="bullet"/>
      <w:lvlText w:val="o"/>
      <w:lvlJc w:val="left"/>
      <w:pPr>
        <w:ind w:left="36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93FCCC4E">
      <w:start w:val="1"/>
      <w:numFmt w:val="bullet"/>
      <w:lvlText w:val="▪"/>
      <w:lvlJc w:val="left"/>
      <w:pPr>
        <w:ind w:left="43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676AE390">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E9C33C4">
      <w:start w:val="1"/>
      <w:numFmt w:val="bullet"/>
      <w:lvlText w:val="o"/>
      <w:lvlJc w:val="left"/>
      <w:pPr>
        <w:ind w:left="57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675242AC">
      <w:start w:val="1"/>
      <w:numFmt w:val="bullet"/>
      <w:lvlText w:val="▪"/>
      <w:lvlJc w:val="left"/>
      <w:pPr>
        <w:ind w:left="648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44970EA0"/>
    <w:multiLevelType w:val="hybridMultilevel"/>
    <w:tmpl w:val="62BA17CC"/>
    <w:lvl w:ilvl="0" w:tplc="302C51B4">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8E6BF28">
      <w:start w:val="1"/>
      <w:numFmt w:val="bullet"/>
      <w:lvlText w:val="o"/>
      <w:lvlJc w:val="left"/>
      <w:pPr>
        <w:ind w:left="10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E27406F2">
      <w:start w:val="1"/>
      <w:numFmt w:val="bullet"/>
      <w:lvlText w:val="▪"/>
      <w:lvlJc w:val="left"/>
      <w:pPr>
        <w:ind w:left="18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F2D22D26">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FCC7B94">
      <w:start w:val="1"/>
      <w:numFmt w:val="bullet"/>
      <w:lvlText w:val="o"/>
      <w:lvlJc w:val="left"/>
      <w:pPr>
        <w:ind w:left="32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3AD8DB36">
      <w:start w:val="1"/>
      <w:numFmt w:val="bullet"/>
      <w:lvlText w:val="▪"/>
      <w:lvlJc w:val="left"/>
      <w:pPr>
        <w:ind w:left="39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63C85AEE">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2028F1E">
      <w:start w:val="1"/>
      <w:numFmt w:val="bullet"/>
      <w:lvlText w:val="o"/>
      <w:lvlJc w:val="left"/>
      <w:pPr>
        <w:ind w:left="54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1310B92C">
      <w:start w:val="1"/>
      <w:numFmt w:val="bullet"/>
      <w:lvlText w:val="▪"/>
      <w:lvlJc w:val="left"/>
      <w:pPr>
        <w:ind w:left="612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535945E2"/>
    <w:multiLevelType w:val="hybridMultilevel"/>
    <w:tmpl w:val="620A9A32"/>
    <w:lvl w:ilvl="0" w:tplc="1262BA10">
      <w:start w:val="1"/>
      <w:numFmt w:val="bullet"/>
      <w:lvlText w:val="-"/>
      <w:lvlJc w:val="left"/>
      <w:pPr>
        <w:ind w:left="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8AAD91C">
      <w:start w:val="1"/>
      <w:numFmt w:val="bullet"/>
      <w:lvlText w:val="o"/>
      <w:lvlJc w:val="left"/>
      <w:pPr>
        <w:ind w:left="14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B55AE4B6">
      <w:start w:val="1"/>
      <w:numFmt w:val="bullet"/>
      <w:lvlText w:val="▪"/>
      <w:lvlJc w:val="left"/>
      <w:pPr>
        <w:ind w:left="21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953EDB24">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8C10A880">
      <w:start w:val="1"/>
      <w:numFmt w:val="bullet"/>
      <w:lvlText w:val="o"/>
      <w:lvlJc w:val="left"/>
      <w:pPr>
        <w:ind w:left="36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C4D4885A">
      <w:start w:val="1"/>
      <w:numFmt w:val="bullet"/>
      <w:lvlText w:val="▪"/>
      <w:lvlJc w:val="left"/>
      <w:pPr>
        <w:ind w:left="43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6C86BCEC">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D1A1636">
      <w:start w:val="1"/>
      <w:numFmt w:val="bullet"/>
      <w:lvlText w:val="o"/>
      <w:lvlJc w:val="left"/>
      <w:pPr>
        <w:ind w:left="57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72F8300C">
      <w:start w:val="1"/>
      <w:numFmt w:val="bullet"/>
      <w:lvlText w:val="▪"/>
      <w:lvlJc w:val="left"/>
      <w:pPr>
        <w:ind w:left="648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5629360D"/>
    <w:multiLevelType w:val="hybridMultilevel"/>
    <w:tmpl w:val="062E8638"/>
    <w:lvl w:ilvl="0" w:tplc="6C3EFA62">
      <w:start w:val="3"/>
      <w:numFmt w:val="upperLetter"/>
      <w:lvlText w:val="%1."/>
      <w:lvlJc w:val="left"/>
      <w:pPr>
        <w:ind w:left="720" w:hanging="360"/>
      </w:pPr>
      <w:rPr>
        <w:rFonts w:eastAsia="Tahoma"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550E01"/>
    <w:multiLevelType w:val="hybridMultilevel"/>
    <w:tmpl w:val="7C86B4B2"/>
    <w:lvl w:ilvl="0" w:tplc="7CB46B3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F65E7E"/>
    <w:multiLevelType w:val="hybridMultilevel"/>
    <w:tmpl w:val="9D8A34CC"/>
    <w:lvl w:ilvl="0" w:tplc="C3A8A12E">
      <w:start w:val="1"/>
      <w:numFmt w:val="bullet"/>
      <w:lvlText w:val="-"/>
      <w:lvlJc w:val="left"/>
      <w:pPr>
        <w:ind w:left="7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AE01582">
      <w:start w:val="1"/>
      <w:numFmt w:val="bullet"/>
      <w:lvlText w:val="o"/>
      <w:lvlJc w:val="left"/>
      <w:pPr>
        <w:ind w:left="14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tplc="6EBC7BDE">
      <w:start w:val="1"/>
      <w:numFmt w:val="bullet"/>
      <w:lvlText w:val="▪"/>
      <w:lvlJc w:val="left"/>
      <w:pPr>
        <w:ind w:left="21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tplc="7DD27D42">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B3D6CC80">
      <w:start w:val="1"/>
      <w:numFmt w:val="bullet"/>
      <w:lvlText w:val="o"/>
      <w:lvlJc w:val="left"/>
      <w:pPr>
        <w:ind w:left="360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tplc="E81C2366">
      <w:start w:val="1"/>
      <w:numFmt w:val="bullet"/>
      <w:lvlText w:val="▪"/>
      <w:lvlJc w:val="left"/>
      <w:pPr>
        <w:ind w:left="43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tplc="6132515C">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B4DCD4A0">
      <w:start w:val="1"/>
      <w:numFmt w:val="bullet"/>
      <w:lvlText w:val="o"/>
      <w:lvlJc w:val="left"/>
      <w:pPr>
        <w:ind w:left="57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tplc="77440AE0">
      <w:start w:val="1"/>
      <w:numFmt w:val="bullet"/>
      <w:lvlText w:val="▪"/>
      <w:lvlJc w:val="left"/>
      <w:pPr>
        <w:ind w:left="6480"/>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79092BB1"/>
    <w:multiLevelType w:val="hybridMultilevel"/>
    <w:tmpl w:val="7C86B4B2"/>
    <w:lvl w:ilvl="0" w:tplc="7CB46B3C">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00E4"/>
    <w:rsid w:val="000942E4"/>
    <w:rsid w:val="000A6745"/>
    <w:rsid w:val="000F1B84"/>
    <w:rsid w:val="00111837"/>
    <w:rsid w:val="00120AF8"/>
    <w:rsid w:val="00142EBC"/>
    <w:rsid w:val="00352BF8"/>
    <w:rsid w:val="00433091"/>
    <w:rsid w:val="00444366"/>
    <w:rsid w:val="006C5C6B"/>
    <w:rsid w:val="007238B9"/>
    <w:rsid w:val="007500E4"/>
    <w:rsid w:val="007C7534"/>
    <w:rsid w:val="009D712F"/>
    <w:rsid w:val="00A203A3"/>
    <w:rsid w:val="00BC564C"/>
    <w:rsid w:val="00C612CD"/>
    <w:rsid w:val="00C71115"/>
    <w:rsid w:val="00CD3516"/>
    <w:rsid w:val="00D6354D"/>
    <w:rsid w:val="00D8465E"/>
    <w:rsid w:val="00E4419D"/>
    <w:rsid w:val="00E943BE"/>
    <w:rsid w:val="00ED4B36"/>
    <w:rsid w:val="00F15275"/>
    <w:rsid w:val="00FE0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96EB28"/>
  <w15:docId w15:val="{89F287D5-9DD2-43BA-93A8-7D1BC400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F80"/>
    <w:pPr>
      <w:spacing w:after="0" w:line="276" w:lineRule="auto"/>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FE0F80"/>
    <w:pPr>
      <w:spacing w:after="0" w:line="240" w:lineRule="auto"/>
    </w:pPr>
    <w:tblPr>
      <w:tblCellMar>
        <w:top w:w="0" w:type="dxa"/>
        <w:left w:w="0" w:type="dxa"/>
        <w:bottom w:w="0" w:type="dxa"/>
        <w:right w:w="0" w:type="dxa"/>
      </w:tblCellMar>
    </w:tblPr>
  </w:style>
  <w:style w:type="paragraph" w:styleId="NormaleWeb">
    <w:name w:val="Normal (Web)"/>
    <w:basedOn w:val="Normale"/>
    <w:uiPriority w:val="99"/>
    <w:semiHidden/>
    <w:unhideWhenUsed/>
    <w:rsid w:val="00444366"/>
    <w:rPr>
      <w:rFonts w:ascii="Times New Roman" w:hAnsi="Times New Roman" w:cs="Times New Roman"/>
      <w:sz w:val="24"/>
      <w:szCs w:val="24"/>
    </w:rPr>
  </w:style>
  <w:style w:type="paragraph" w:styleId="Intestazione">
    <w:name w:val="header"/>
    <w:basedOn w:val="Normale"/>
    <w:link w:val="IntestazioneCarattere"/>
    <w:uiPriority w:val="99"/>
    <w:unhideWhenUsed/>
    <w:rsid w:val="004443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4366"/>
    <w:rPr>
      <w:rFonts w:ascii="Calibri" w:eastAsia="Calibri" w:hAnsi="Calibri" w:cs="Calibri"/>
      <w:color w:val="000000"/>
    </w:rPr>
  </w:style>
  <w:style w:type="paragraph" w:styleId="Testofumetto">
    <w:name w:val="Balloon Text"/>
    <w:basedOn w:val="Normale"/>
    <w:link w:val="TestofumettoCarattere"/>
    <w:uiPriority w:val="99"/>
    <w:semiHidden/>
    <w:unhideWhenUsed/>
    <w:rsid w:val="00A203A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3A3"/>
    <w:rPr>
      <w:rFonts w:ascii="Tahoma" w:eastAsia="Calibri" w:hAnsi="Tahoma" w:cs="Tahoma"/>
      <w:color w:val="000000"/>
      <w:sz w:val="16"/>
      <w:szCs w:val="16"/>
    </w:rPr>
  </w:style>
  <w:style w:type="paragraph" w:styleId="Paragrafoelenco">
    <w:name w:val="List Paragraph"/>
    <w:basedOn w:val="Normale"/>
    <w:uiPriority w:val="34"/>
    <w:qFormat/>
    <w:rsid w:val="007238B9"/>
    <w:pPr>
      <w:spacing w:after="108" w:line="242" w:lineRule="auto"/>
      <w:ind w:left="720" w:right="11" w:hanging="10"/>
      <w:contextualSpacing/>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uolacasalini.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1815</Words>
  <Characters>10347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Microsoft Word - griglie primaria</vt:lpstr>
    </vt:vector>
  </TitlesOfParts>
  <Company>Hewlett-Packard</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griglie primaria</dc:title>
  <dc:creator>PC Cucina</dc:creator>
  <cp:lastModifiedBy>giuseppestrusi@yahoo.it</cp:lastModifiedBy>
  <cp:revision>7</cp:revision>
  <dcterms:created xsi:type="dcterms:W3CDTF">2020-10-28T09:31:00Z</dcterms:created>
  <dcterms:modified xsi:type="dcterms:W3CDTF">2020-10-29T20:54:00Z</dcterms:modified>
</cp:coreProperties>
</file>