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3901"/>
        <w:gridCol w:w="3326"/>
      </w:tblGrid>
      <w:tr w:rsidR="00502301" w:rsidRPr="00502301" w:rsidTr="00502301">
        <w:trPr>
          <w:trHeight w:val="1951"/>
        </w:trPr>
        <w:tc>
          <w:tcPr>
            <w:tcW w:w="15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301" w:rsidRPr="00502301" w:rsidRDefault="00502301" w:rsidP="005023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02301">
              <w:rPr>
                <w:rFonts w:ascii="Calibri" w:eastAsia="Calibri" w:hAnsi="Calibri" w:cs="Times New Roman"/>
                <w:lang w:eastAsia="ar-SA"/>
              </w:rPr>
              <w:object w:dxaOrig="9630" w:dyaOrig="1455">
                <v:rect id="rectole0000000000" o:spid="_x0000_i1025" style="width:481.5pt;height:72.75pt" o:ole="" o:preferrelative="t" stroked="f">
                  <v:imagedata r:id="rId8" o:title=""/>
                </v:rect>
                <o:OLEObject Type="Embed" ProgID="StaticMetafile" ShapeID="rectole0000000000" DrawAspect="Content" ObjectID="_1665513658" r:id="rId9"/>
              </w:object>
            </w:r>
          </w:p>
        </w:tc>
      </w:tr>
      <w:tr w:rsidR="00502301" w:rsidRPr="00502301" w:rsidTr="00785960">
        <w:trPr>
          <w:trHeight w:val="1763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02301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2D0222E2" wp14:editId="4AFF2C3D">
                  <wp:extent cx="1285875" cy="914400"/>
                  <wp:effectExtent l="0" t="0" r="9525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1" w:rsidRPr="00502301" w:rsidRDefault="00502301" w:rsidP="00502301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502301">
              <w:rPr>
                <w:rFonts w:ascii="Maiandra GD" w:eastAsia="Maiandra GD" w:hAnsi="Maiandra GD" w:cs="Maiandra GD"/>
                <w:b/>
                <w:sz w:val="16"/>
              </w:rPr>
              <w:t>Istituto Comprensivo Statale</w:t>
            </w:r>
          </w:p>
          <w:p w:rsidR="00502301" w:rsidRPr="00502301" w:rsidRDefault="00502301" w:rsidP="00502301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502301">
              <w:rPr>
                <w:rFonts w:ascii="Maiandra GD" w:eastAsia="Maiandra GD" w:hAnsi="Maiandra GD" w:cs="Maiandra GD"/>
                <w:b/>
                <w:sz w:val="16"/>
              </w:rPr>
              <w:t>“A.Casalini”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</w:rPr>
              <w:t>Via Lazio,3 – 74020  S .Marzano di S.G. (TA)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</w:rPr>
              <w:t>Centralino 099/957</w:t>
            </w:r>
            <w:r w:rsidRPr="00502301">
              <w:rPr>
                <w:rFonts w:ascii="Calibri" w:eastAsia="Roman 10cpi" w:hAnsi="Calibri" w:cs="Roman 10cpi"/>
                <w:b/>
                <w:sz w:val="16"/>
              </w:rPr>
              <w:t xml:space="preserve">1309 - </w:t>
            </w:r>
            <w:r w:rsidRPr="00502301">
              <w:rPr>
                <w:rFonts w:ascii="Roman 10cpi" w:eastAsia="Roman 10cpi" w:hAnsi="Roman 10cpi" w:cs="Roman 10cpi"/>
                <w:b/>
                <w:sz w:val="16"/>
              </w:rPr>
              <w:t>FAX:099/9577070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02301">
              <w:rPr>
                <w:rFonts w:ascii="Roman 10cpi" w:eastAsia="Roman 10cpi" w:hAnsi="Roman 10cpi" w:cs="Roman 10cpi"/>
                <w:b/>
                <w:sz w:val="14"/>
              </w:rPr>
              <w:t>Dirigente Scolastico 099/9574163 – DSGA 099/9577148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C.F.: 90121500731 - Cod. mecc. TAIC822009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Email:taic822009@istruzione.it 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P.E.C:taic822009@pec.istruzione.it  </w:t>
            </w: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</w:rPr>
              <w:t xml:space="preserve">Sito internet: </w:t>
            </w:r>
            <w:hyperlink r:id="rId11" w:history="1">
              <w:r w:rsidRPr="00502301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</w:rPr>
                <w:t>www.scuolacasalini.</w:t>
              </w:r>
            </w:hyperlink>
            <w:r w:rsidRPr="00502301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</w:rPr>
              <w:t>gov.it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02301" w:rsidRPr="00502301" w:rsidRDefault="00502301" w:rsidP="00502301">
            <w:pPr>
              <w:jc w:val="both"/>
              <w:rPr>
                <w:rFonts w:ascii="Calibri" w:eastAsia="Calibri" w:hAnsi="Calibri" w:cs="Times New Roman"/>
              </w:rPr>
            </w:pPr>
            <w:r w:rsidRPr="00502301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2FA2B00" wp14:editId="74A4061E">
                      <wp:extent cx="1600200" cy="234315"/>
                      <wp:effectExtent l="0" t="0" r="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0020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85960" w:rsidRDefault="00785960" w:rsidP="00502301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FA2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785960" w:rsidRDefault="00785960" w:rsidP="00502301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  <w:r w:rsidRPr="00502301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2507339" wp14:editId="19B7440F">
                      <wp:extent cx="476250" cy="234315"/>
                      <wp:effectExtent l="0" t="0" r="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625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85960" w:rsidRDefault="00785960" w:rsidP="00502301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507339" id="Casella di testo 8" o:spid="_x0000_s1027" type="#_x0000_t202" style="width:37.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785960" w:rsidRDefault="00785960" w:rsidP="00502301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tbl>
      <w:tblPr>
        <w:tblW w:w="7645" w:type="dxa"/>
        <w:jc w:val="center"/>
        <w:tblLayout w:type="fixed"/>
        <w:tblLook w:val="0000" w:firstRow="0" w:lastRow="0" w:firstColumn="0" w:lastColumn="0" w:noHBand="0" w:noVBand="0"/>
      </w:tblPr>
      <w:tblGrid>
        <w:gridCol w:w="7645"/>
      </w:tblGrid>
      <w:tr w:rsidR="00EA2181" w:rsidRPr="00EA2181" w:rsidTr="00EA2351">
        <w:trPr>
          <w:trHeight w:val="271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A2181" w:rsidRPr="00286801" w:rsidRDefault="00EA2181" w:rsidP="00EA218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286801"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EA2181" w:rsidRDefault="00EA2181" w:rsidP="00EA218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286801"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8C3D5F" w:rsidRPr="00286801" w:rsidRDefault="008C3D5F" w:rsidP="00EA218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:rsidR="00EA2181" w:rsidRPr="008C3D5F" w:rsidRDefault="008C3D5F" w:rsidP="00EA2181">
            <w:pPr>
              <w:suppressAutoHyphens/>
              <w:spacing w:line="240" w:lineRule="auto"/>
              <w:ind w:left="360"/>
              <w:jc w:val="center"/>
              <w:rPr>
                <w:rFonts w:eastAsia="Calibri" w:cs="Arial"/>
                <w:b/>
                <w:sz w:val="32"/>
                <w:szCs w:val="32"/>
                <w:lang w:eastAsia="ar-SA"/>
              </w:rPr>
            </w:pPr>
            <w:bookmarkStart w:id="0" w:name="_GoBack"/>
            <w:bookmarkEnd w:id="0"/>
            <w:r w:rsidRPr="008C3D5F">
              <w:rPr>
                <w:rFonts w:eastAsia="Calibri" w:cs="Arial"/>
                <w:b/>
                <w:sz w:val="32"/>
                <w:szCs w:val="32"/>
                <w:lang w:eastAsia="ar-SA"/>
              </w:rPr>
              <w:t>SECONDARIA DI PRIMO GRADO</w:t>
            </w:r>
          </w:p>
          <w:p w:rsidR="00EA2181" w:rsidRPr="00D204CE" w:rsidRDefault="00EA2181" w:rsidP="00D204CE">
            <w:pPr>
              <w:suppressAutoHyphens/>
              <w:spacing w:after="0" w:line="240" w:lineRule="auto"/>
              <w:ind w:left="720"/>
              <w:rPr>
                <w:rFonts w:eastAsia="Calibri" w:cs="Arial"/>
                <w:b/>
                <w:lang w:eastAsia="ar-SA"/>
              </w:rPr>
            </w:pPr>
            <w:r w:rsidRPr="00D204CE">
              <w:rPr>
                <w:rFonts w:eastAsia="Calibri" w:cs="Arial"/>
                <w:b/>
                <w:lang w:eastAsia="ar-SA"/>
              </w:rPr>
              <w:t>Per allievi con Disturbi Specifici di Apprendimento (</w:t>
            </w:r>
            <w:r w:rsidRPr="00EA2351">
              <w:rPr>
                <w:rFonts w:eastAsia="Calibri" w:cs="Arial"/>
                <w:b/>
                <w:sz w:val="32"/>
                <w:lang w:eastAsia="ar-SA"/>
              </w:rPr>
              <w:t>DSA</w:t>
            </w:r>
            <w:r w:rsidRPr="00D204CE">
              <w:rPr>
                <w:rFonts w:eastAsia="Calibri" w:cs="Arial"/>
                <w:b/>
                <w:lang w:eastAsia="ar-SA"/>
              </w:rPr>
              <w:t>-Legge 170/2010)</w:t>
            </w:r>
          </w:p>
          <w:p w:rsidR="00EA2181" w:rsidRDefault="00EA2181" w:rsidP="00286801">
            <w:pPr>
              <w:suppressAutoHyphens/>
              <w:spacing w:line="240" w:lineRule="auto"/>
              <w:ind w:left="360"/>
              <w:jc w:val="center"/>
              <w:rPr>
                <w:rFonts w:eastAsia="Calibri" w:cs="Arial"/>
                <w:lang w:eastAsia="ar-SA"/>
              </w:rPr>
            </w:pPr>
          </w:p>
          <w:p w:rsidR="00EA2181" w:rsidRPr="00EA2181" w:rsidRDefault="00EA2181" w:rsidP="00286801">
            <w:pPr>
              <w:suppressAutoHyphens/>
              <w:spacing w:line="240" w:lineRule="auto"/>
              <w:jc w:val="center"/>
              <w:rPr>
                <w:rFonts w:eastAsia="Calibri" w:cs="Calibri"/>
                <w:lang w:eastAsia="ar-SA"/>
              </w:rPr>
            </w:pPr>
            <w:r w:rsidRPr="00EA2181">
              <w:rPr>
                <w:rFonts w:eastAsia="Calibri" w:cs="Arial"/>
                <w:lang w:eastAsia="ar-SA"/>
              </w:rPr>
              <w:t>A.S. ______________</w:t>
            </w:r>
          </w:p>
        </w:tc>
      </w:tr>
    </w:tbl>
    <w:p w:rsidR="00EA2181" w:rsidRPr="00EA2351" w:rsidRDefault="00EA2181" w:rsidP="00EA2181">
      <w:pPr>
        <w:suppressAutoHyphens/>
        <w:spacing w:after="0" w:line="240" w:lineRule="auto"/>
        <w:ind w:right="567"/>
        <w:jc w:val="both"/>
        <w:rPr>
          <w:rFonts w:eastAsia="Times New Roman" w:cs="Times New Roman"/>
          <w:i/>
          <w:sz w:val="24"/>
          <w:lang w:eastAsia="zh-CN"/>
        </w:rPr>
      </w:pPr>
      <w:r w:rsidRPr="00EA2351">
        <w:rPr>
          <w:rFonts w:eastAsia="Times New Roman" w:cs="Times New Roman"/>
          <w:bCs/>
          <w:i/>
          <w:sz w:val="24"/>
          <w:lang w:eastAsia="zh-CN"/>
        </w:rPr>
        <w:t>La compilazione del PDP è effettuata dopo un periodo di osse</w:t>
      </w:r>
      <w:r w:rsidR="00EA2351">
        <w:rPr>
          <w:rFonts w:eastAsia="Times New Roman" w:cs="Times New Roman"/>
          <w:bCs/>
          <w:i/>
          <w:sz w:val="24"/>
          <w:lang w:eastAsia="zh-CN"/>
        </w:rPr>
        <w:t>rvazione dell’allievo e consegnato in segreteria</w:t>
      </w:r>
      <w:r w:rsidR="00EA2351" w:rsidRPr="00EA2351">
        <w:rPr>
          <w:rFonts w:eastAsia="Times New Roman" w:cs="Times New Roman"/>
          <w:bCs/>
          <w:i/>
          <w:sz w:val="24"/>
          <w:lang w:eastAsia="zh-CN"/>
        </w:rPr>
        <w:t xml:space="preserve"> ENTRO I TERMINI INDICATI nel Protocollo di accoglienza BES e DSA</w:t>
      </w:r>
      <w:r w:rsidR="00EA2351">
        <w:rPr>
          <w:rFonts w:eastAsia="Times New Roman" w:cs="Times New Roman"/>
          <w:bCs/>
          <w:i/>
          <w:sz w:val="24"/>
          <w:lang w:eastAsia="zh-CN"/>
        </w:rPr>
        <w:t xml:space="preserve"> d’ istituto</w:t>
      </w:r>
      <w:r w:rsidR="00EA2351" w:rsidRPr="00EA2351">
        <w:rPr>
          <w:rFonts w:eastAsia="Times New Roman" w:cs="Times New Roman"/>
          <w:bCs/>
          <w:i/>
          <w:sz w:val="24"/>
          <w:lang w:eastAsia="zh-CN"/>
        </w:rPr>
        <w:t xml:space="preserve">. Il PDP viene </w:t>
      </w:r>
      <w:r w:rsidRPr="00EA2351">
        <w:rPr>
          <w:rFonts w:eastAsia="Times New Roman" w:cs="Times New Roman"/>
          <w:bCs/>
          <w:i/>
          <w:sz w:val="24"/>
          <w:lang w:eastAsia="zh-CN"/>
        </w:rPr>
        <w:t>deliber</w:t>
      </w:r>
      <w:r w:rsidR="00EA2351" w:rsidRPr="00EA2351">
        <w:rPr>
          <w:rFonts w:eastAsia="Times New Roman" w:cs="Times New Roman"/>
          <w:bCs/>
          <w:i/>
          <w:sz w:val="24"/>
          <w:lang w:eastAsia="zh-CN"/>
        </w:rPr>
        <w:t>ato dal Consiglio di classe</w:t>
      </w:r>
      <w:r w:rsidRPr="00EA2351">
        <w:rPr>
          <w:rFonts w:eastAsia="Times New Roman" w:cs="Times New Roman"/>
          <w:bCs/>
          <w:i/>
          <w:sz w:val="24"/>
          <w:lang w:eastAsia="zh-CN"/>
        </w:rPr>
        <w:t>, firmato dal Dirigente Scolastico,</w:t>
      </w:r>
      <w:r w:rsidR="00EA2351" w:rsidRPr="00EA2351">
        <w:rPr>
          <w:rFonts w:eastAsia="Times New Roman" w:cs="Times New Roman"/>
          <w:bCs/>
          <w:i/>
          <w:sz w:val="24"/>
          <w:lang w:eastAsia="zh-CN"/>
        </w:rPr>
        <w:t xml:space="preserve"> dal Referente Inclusione,</w:t>
      </w:r>
      <w:r w:rsidRPr="00EA2351">
        <w:rPr>
          <w:rFonts w:eastAsia="Times New Roman" w:cs="Times New Roman"/>
          <w:bCs/>
          <w:i/>
          <w:sz w:val="24"/>
          <w:lang w:eastAsia="zh-CN"/>
        </w:rPr>
        <w:t xml:space="preserve"> dai docenti e dalla famigl</w:t>
      </w:r>
      <w:r w:rsidR="00EA2351" w:rsidRPr="00EA2351">
        <w:rPr>
          <w:rFonts w:eastAsia="Times New Roman" w:cs="Times New Roman"/>
          <w:bCs/>
          <w:i/>
          <w:sz w:val="24"/>
          <w:lang w:eastAsia="zh-CN"/>
        </w:rPr>
        <w:t>ia</w:t>
      </w:r>
      <w:r w:rsidRPr="00EA2351">
        <w:rPr>
          <w:rFonts w:eastAsia="Times New Roman" w:cs="Times New Roman"/>
          <w:bCs/>
          <w:i/>
          <w:sz w:val="24"/>
          <w:lang w:eastAsia="zh-CN"/>
        </w:rPr>
        <w:t>.</w:t>
      </w:r>
    </w:p>
    <w:p w:rsidR="00EA2181" w:rsidRPr="00EA2181" w:rsidRDefault="00EA2181" w:rsidP="00EA2181">
      <w:pPr>
        <w:suppressAutoHyphens/>
        <w:spacing w:after="0" w:line="240" w:lineRule="auto"/>
        <w:ind w:right="567"/>
        <w:jc w:val="both"/>
        <w:rPr>
          <w:rFonts w:eastAsia="Times New Roman" w:cs="Times New Roman"/>
          <w:lang w:eastAsia="zh-CN"/>
        </w:rPr>
      </w:pPr>
    </w:p>
    <w:p w:rsidR="00EA2181" w:rsidRPr="00286801" w:rsidRDefault="00EA2181" w:rsidP="00EA2181">
      <w:pPr>
        <w:suppressAutoHyphens/>
        <w:spacing w:after="0" w:line="240" w:lineRule="auto"/>
        <w:ind w:right="567"/>
        <w:jc w:val="center"/>
        <w:rPr>
          <w:rFonts w:eastAsia="Times New Roman" w:cs="Times New Roman"/>
          <w:b/>
          <w:sz w:val="28"/>
          <w:szCs w:val="28"/>
          <w:lang w:eastAsia="zh-CN"/>
        </w:rPr>
      </w:pPr>
      <w:bookmarkStart w:id="1" w:name="_Toc367439478"/>
      <w:bookmarkStart w:id="2" w:name="_Toc367439672"/>
      <w:r w:rsidRPr="00286801">
        <w:rPr>
          <w:rFonts w:eastAsia="Times New Roman" w:cs="Times New Roman"/>
          <w:b/>
          <w:sz w:val="28"/>
          <w:szCs w:val="28"/>
          <w:lang w:eastAsia="zh-CN"/>
        </w:rPr>
        <w:t xml:space="preserve">SEZIONE A </w:t>
      </w:r>
      <w:bookmarkEnd w:id="1"/>
      <w:bookmarkEnd w:id="2"/>
    </w:p>
    <w:p w:rsidR="00EA2181" w:rsidRPr="00EA2181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="Arial"/>
          <w:b/>
          <w:bCs/>
          <w:i/>
          <w:iCs/>
          <w:sz w:val="28"/>
          <w:szCs w:val="28"/>
          <w:lang w:eastAsia="it-IT"/>
        </w:rPr>
      </w:pPr>
      <w:bookmarkStart w:id="3" w:name="_Toc367439673"/>
      <w:r w:rsidRPr="00EA2181">
        <w:rPr>
          <w:rFonts w:eastAsia="Times New Roman" w:cs="Times New Roman"/>
          <w:b/>
          <w:bCs/>
          <w:i/>
          <w:iCs/>
          <w:sz w:val="28"/>
          <w:szCs w:val="28"/>
          <w:lang w:eastAsia="zh-CN"/>
        </w:rPr>
        <w:t>Dati Anagrafici e Informazioni Essenziali di Presentazione dell’Allievo</w:t>
      </w:r>
      <w:bookmarkEnd w:id="3"/>
    </w:p>
    <w:p w:rsidR="00EA2181" w:rsidRPr="00EA2351" w:rsidRDefault="00EA2181" w:rsidP="00EA2181">
      <w:pPr>
        <w:widowControl w:val="0"/>
        <w:kinsoku w:val="0"/>
        <w:spacing w:after="0" w:line="240" w:lineRule="auto"/>
        <w:ind w:right="284"/>
        <w:rPr>
          <w:rFonts w:eastAsia="Times New Roman" w:cs="Arial"/>
          <w:bCs/>
          <w:color w:val="000000"/>
          <w:sz w:val="20"/>
          <w:lang w:eastAsia="it-IT"/>
        </w:rPr>
      </w:pPr>
    </w:p>
    <w:p w:rsidR="00EA2181" w:rsidRPr="00CA40BA" w:rsidRDefault="00CA40BA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COGNOME E NOME ALUNNO/A:_________________________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_____________________________</w:t>
      </w:r>
    </w:p>
    <w:p w:rsidR="00EA2351" w:rsidRPr="00EA2351" w:rsidRDefault="00EA235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Classe____________________Scuola_________________________________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</w:t>
      </w:r>
    </w:p>
    <w:p w:rsidR="00EA2351" w:rsidRPr="00EA2351" w:rsidRDefault="00EA2181" w:rsidP="00EA235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EA2181" w:rsidRPr="00EA2351" w:rsidRDefault="00EA2181" w:rsidP="00BE657A">
      <w:pPr>
        <w:widowControl w:val="0"/>
        <w:suppressAutoHyphens/>
        <w:kinsoku w:val="0"/>
        <w:spacing w:before="120" w:after="0" w:line="360" w:lineRule="auto"/>
        <w:ind w:left="720" w:right="-1"/>
        <w:jc w:val="both"/>
        <w:rPr>
          <w:rFonts w:eastAsia="Times New Roman" w:cs="Arial"/>
          <w:bCs/>
          <w:color w:val="000000"/>
          <w:sz w:val="24"/>
          <w:u w:val="single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u w:val="single"/>
          <w:lang w:eastAsia="it-IT"/>
        </w:rPr>
        <w:t>INDIVIDUAZIONE DELLA SITUAZIONE DI BISOGNO EDUCATIVO SPECIALE DA PARTE DI:</w:t>
      </w:r>
    </w:p>
    <w:p w:rsidR="00B81282" w:rsidRPr="00C8397F" w:rsidRDefault="00B81282" w:rsidP="00B81282">
      <w:pPr>
        <w:widowControl w:val="0"/>
        <w:kinsoku w:val="0"/>
        <w:spacing w:before="120" w:after="0" w:line="360" w:lineRule="auto"/>
        <w:ind w:right="-1"/>
        <w:jc w:val="both"/>
        <w:rPr>
          <w:rFonts w:eastAsia="Times New Roman" w:cs="Arial"/>
          <w:b/>
          <w:bCs/>
          <w:lang w:eastAsia="it-IT"/>
        </w:rPr>
      </w:pPr>
      <w:r w:rsidRPr="00C8397F">
        <w:rPr>
          <w:rFonts w:eastAsia="Times New Roman" w:cs="Arial"/>
          <w:b/>
          <w:bCs/>
          <w:lang w:eastAsia="it-IT"/>
        </w:rPr>
        <w:t xml:space="preserve">SERVIZIO SANITARIO </w:t>
      </w:r>
    </w:p>
    <w:p w:rsidR="00B81282" w:rsidRDefault="00B81282" w:rsidP="00B81282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lang w:eastAsia="it-IT"/>
        </w:rPr>
        <w:t xml:space="preserve">Diagnosi </w:t>
      </w:r>
      <w:r>
        <w:rPr>
          <w:rFonts w:eastAsia="Times New Roman" w:cs="Arial"/>
          <w:bCs/>
          <w:lang w:eastAsia="it-IT"/>
        </w:rPr>
        <w:t>clinica___________________________________________________________________________________</w:t>
      </w:r>
    </w:p>
    <w:p w:rsidR="00B81282" w:rsidRDefault="00B81282" w:rsidP="00B81282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lang w:eastAsia="it-IT"/>
        </w:rPr>
      </w:pPr>
      <w:r w:rsidRPr="003D0BC5">
        <w:rPr>
          <w:rFonts w:eastAsia="Times New Roman" w:cs="Arial"/>
          <w:bCs/>
          <w:sz w:val="28"/>
          <w:lang w:eastAsia="it-IT"/>
        </w:rPr>
        <w:t>___________________________________________________________________________</w:t>
      </w:r>
      <w:r>
        <w:rPr>
          <w:rFonts w:eastAsia="Times New Roman" w:cs="Arial"/>
          <w:bCs/>
          <w:lang w:eastAsia="it-IT"/>
        </w:rPr>
        <w:t xml:space="preserve"> </w:t>
      </w:r>
    </w:p>
    <w:p w:rsidR="00B81282" w:rsidRPr="00EA2181" w:rsidRDefault="00B81282" w:rsidP="00B81282">
      <w:pPr>
        <w:widowControl w:val="0"/>
        <w:kinsoku w:val="0"/>
        <w:spacing w:before="120" w:after="0" w:line="360" w:lineRule="auto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lang w:eastAsia="it-IT"/>
        </w:rPr>
        <w:t>Codice ICD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Pr="00EA2181">
        <w:rPr>
          <w:rFonts w:eastAsia="Times New Roman" w:cs="Arial"/>
          <w:bCs/>
          <w:color w:val="000000"/>
          <w:lang w:eastAsia="it-IT"/>
        </w:rPr>
        <w:t xml:space="preserve">10:________________________________________________ </w:t>
      </w:r>
    </w:p>
    <w:p w:rsidR="00B81282" w:rsidRPr="00EA2181" w:rsidRDefault="00B81282" w:rsidP="00B81282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B81282" w:rsidRDefault="00B81282" w:rsidP="00B81282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</w:p>
    <w:p w:rsidR="00B81282" w:rsidRPr="003D0BC5" w:rsidRDefault="00B81282" w:rsidP="00B81282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___________________________________________________</w:t>
      </w:r>
    </w:p>
    <w:p w:rsidR="00B81282" w:rsidRDefault="00B81282" w:rsidP="00B81282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B81282" w:rsidRPr="00EA2181" w:rsidRDefault="00B81282" w:rsidP="00B81282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Aggiornamenti diagnostici: 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</w:t>
      </w:r>
    </w:p>
    <w:p w:rsidR="00B81282" w:rsidRDefault="00B81282" w:rsidP="00B81282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lastRenderedPageBreak/>
        <w:t>Altre relazioni cliniche: ___________________________________________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Pr="00EA2181" w:rsidRDefault="00B81282" w:rsidP="00B81282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</w:t>
      </w:r>
    </w:p>
    <w:p w:rsidR="00B81282" w:rsidRPr="00EA2181" w:rsidRDefault="00B81282" w:rsidP="00B81282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Interventi riabilitativi: 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______________________</w:t>
      </w:r>
    </w:p>
    <w:p w:rsidR="00C8397F" w:rsidRPr="00C8397F" w:rsidRDefault="00C8397F" w:rsidP="00C8397F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b/>
          <w:lang w:eastAsia="zh-CN"/>
        </w:rPr>
      </w:pPr>
      <w:r w:rsidRPr="00C8397F">
        <w:rPr>
          <w:rFonts w:eastAsia="Times New Roman" w:cs="Arial"/>
          <w:b/>
          <w:lang w:eastAsia="zh-CN"/>
        </w:rPr>
        <w:t xml:space="preserve">ALTRO SERVIZIO </w:t>
      </w:r>
    </w:p>
    <w:p w:rsidR="00C8397F" w:rsidRPr="00EA2181" w:rsidRDefault="00C8397F" w:rsidP="00C8397F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Docu</w:t>
      </w:r>
      <w:r>
        <w:rPr>
          <w:rFonts w:eastAsia="Times New Roman" w:cs="Arial"/>
          <w:lang w:eastAsia="zh-CN"/>
        </w:rPr>
        <w:t>mentazione rilasciata da______________________________________________________________________</w:t>
      </w:r>
      <w:r w:rsidRPr="00EA2181">
        <w:rPr>
          <w:rFonts w:eastAsia="Times New Roman" w:cs="Arial"/>
          <w:lang w:eastAsia="zh-CN"/>
        </w:rPr>
        <w:t xml:space="preserve"> </w:t>
      </w:r>
    </w:p>
    <w:p w:rsidR="00C8397F" w:rsidRPr="00EA2181" w:rsidRDefault="00C8397F" w:rsidP="00C8397F">
      <w:pPr>
        <w:widowControl w:val="0"/>
        <w:kinsoku w:val="0"/>
        <w:spacing w:after="0" w:line="360" w:lineRule="auto"/>
        <w:ind w:right="-1"/>
        <w:rPr>
          <w:rFonts w:eastAsia="Calibri" w:cs="Arial"/>
          <w:lang w:eastAsia="ar-SA"/>
        </w:rPr>
      </w:pP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>_ /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>_</w:t>
      </w:r>
    </w:p>
    <w:p w:rsidR="00C8397F" w:rsidRPr="00EA2181" w:rsidRDefault="00C8397F" w:rsidP="00C8397F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Calibri" w:cs="Arial"/>
          <w:lang w:eastAsia="ar-SA"/>
        </w:rPr>
        <w:t xml:space="preserve">____________________________(documentazione </w:t>
      </w:r>
      <w:r w:rsidRPr="00EA2181">
        <w:rPr>
          <w:rFonts w:eastAsia="Calibri" w:cs="Arial"/>
          <w:lang w:eastAsia="ar-SA"/>
        </w:rPr>
        <w:t>da allegare)</w:t>
      </w:r>
    </w:p>
    <w:p w:rsidR="00C8397F" w:rsidRPr="00EA2181" w:rsidRDefault="00C8397F" w:rsidP="00C8397F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i/>
          <w:lang w:eastAsia="zh-CN"/>
        </w:rPr>
      </w:pPr>
    </w:p>
    <w:p w:rsidR="00C8397F" w:rsidRPr="00EA2181" w:rsidRDefault="00C8397F" w:rsidP="00C8397F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lang w:eastAsia="zh-CN"/>
        </w:rPr>
      </w:pPr>
      <w:r w:rsidRPr="00C8397F">
        <w:rPr>
          <w:rFonts w:eastAsia="Times New Roman" w:cs="Arial"/>
          <w:b/>
          <w:lang w:eastAsia="zh-CN"/>
        </w:rPr>
        <w:t>CONSIGLIO DI CLASSE</w:t>
      </w:r>
      <w:r>
        <w:rPr>
          <w:rFonts w:eastAsia="Times New Roman" w:cs="Arial"/>
          <w:lang w:eastAsia="zh-CN"/>
        </w:rPr>
        <w:t xml:space="preserve"> del______________________________________</w:t>
      </w:r>
    </w:p>
    <w:p w:rsidR="00C8397F" w:rsidRPr="00EA2181" w:rsidRDefault="00C8397F" w:rsidP="00C8397F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Verbale del Consiglio di classe redatto</w:t>
      </w: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</w:t>
      </w:r>
      <w:r>
        <w:rPr>
          <w:rFonts w:eastAsia="Times New Roman" w:cs="Arial"/>
          <w:bCs/>
          <w:color w:val="000000"/>
          <w:w w:val="105"/>
          <w:lang w:eastAsia="it-IT"/>
        </w:rPr>
        <w:t>____</w:t>
      </w:r>
      <w:r>
        <w:rPr>
          <w:rFonts w:eastAsia="Calibri" w:cs="Arial"/>
          <w:lang w:eastAsia="ar-SA"/>
        </w:rPr>
        <w:t>(</w:t>
      </w:r>
      <w:r w:rsidRPr="00EA2181">
        <w:rPr>
          <w:rFonts w:eastAsia="Calibri" w:cs="Arial"/>
          <w:lang w:eastAsia="ar-SA"/>
        </w:rPr>
        <w:t>da allegare)</w:t>
      </w:r>
    </w:p>
    <w:p w:rsid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CA40BA" w:rsidRDefault="00EA2181" w:rsidP="00BE657A">
      <w:pPr>
        <w:widowControl w:val="0"/>
        <w:suppressAutoHyphens/>
        <w:kinsoku w:val="0"/>
        <w:spacing w:after="0" w:line="360" w:lineRule="auto"/>
        <w:ind w:left="360" w:right="-1"/>
        <w:jc w:val="center"/>
        <w:rPr>
          <w:rFonts w:eastAsia="Times New Roman" w:cs="Arial"/>
          <w:color w:val="000000"/>
          <w:spacing w:val="21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u w:val="single"/>
          <w:lang w:eastAsia="it-IT"/>
        </w:rPr>
        <w:t>INFORMAZIONI GENERALI FORNITE DALLA FAMIGLIA / ENTI AFFIDATARI</w:t>
      </w:r>
    </w:p>
    <w:p w:rsidR="00EA2181" w:rsidRPr="00EA2181" w:rsidRDefault="00EA2181" w:rsidP="00CA40BA">
      <w:pPr>
        <w:widowControl w:val="0"/>
        <w:kinsoku w:val="0"/>
        <w:spacing w:after="0" w:line="36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 w:rsidRPr="00EA2181">
        <w:rPr>
          <w:rFonts w:eastAsia="Times New Roman" w:cs="Arial"/>
          <w:bCs/>
          <w:color w:val="000000"/>
          <w:lang w:eastAsia="it-IT"/>
        </w:rPr>
        <w:t xml:space="preserve">(ad esempio </w:t>
      </w:r>
      <w:r w:rsidRPr="00EA2181">
        <w:rPr>
          <w:rFonts w:eastAsia="Times New Roman" w:cs="Arial"/>
          <w:color w:val="000000"/>
          <w:spacing w:val="-4"/>
          <w:lang w:eastAsia="it-IT"/>
        </w:rPr>
        <w:t xml:space="preserve">percorso scolastico pregresso, ripetenze </w:t>
      </w:r>
      <w:r w:rsidRPr="00EA2181">
        <w:rPr>
          <w:rFonts w:eastAsia="Times New Roman" w:cs="Arial"/>
          <w:bCs/>
          <w:color w:val="000000"/>
          <w:lang w:eastAsia="it-IT"/>
        </w:rPr>
        <w:t>…)</w:t>
      </w:r>
    </w:p>
    <w:p w:rsidR="00EA2181" w:rsidRPr="00CA40BA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sz w:val="24"/>
          <w:lang w:eastAsia="it-IT"/>
        </w:rPr>
      </w:pPr>
      <w:r w:rsidRP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</w:t>
      </w:r>
      <w:r w:rsid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97F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</w:t>
      </w:r>
    </w:p>
    <w:p w:rsidR="00CA40BA" w:rsidRDefault="00CA40BA" w:rsidP="00CA40BA">
      <w:pPr>
        <w:keepNext/>
        <w:suppressAutoHyphens/>
        <w:spacing w:after="0" w:line="240" w:lineRule="auto"/>
        <w:outlineLvl w:val="0"/>
        <w:rPr>
          <w:rFonts w:eastAsia="Times New Roman" w:cs="Times New Roman"/>
          <w:bCs/>
          <w:color w:val="548DD4"/>
          <w:kern w:val="32"/>
          <w:lang w:eastAsia="zh-CN"/>
        </w:rPr>
      </w:pPr>
      <w:bookmarkStart w:id="4" w:name="_Toc367439674"/>
    </w:p>
    <w:p w:rsidR="00EA2181" w:rsidRPr="00EA2181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</w:pPr>
      <w:r w:rsidRPr="00EA218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SEZIONE B –  PARTE I</w:t>
      </w:r>
      <w:bookmarkEnd w:id="4"/>
    </w:p>
    <w:p w:rsidR="00EA2181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zh-CN"/>
        </w:rPr>
      </w:pPr>
      <w:bookmarkStart w:id="5" w:name="_Toc367439675"/>
      <w:r w:rsidRPr="00EA2181">
        <w:rPr>
          <w:rFonts w:eastAsia="Times New Roman" w:cs="Times New Roman"/>
          <w:b/>
          <w:bCs/>
          <w:i/>
          <w:iCs/>
          <w:sz w:val="28"/>
          <w:szCs w:val="28"/>
          <w:lang w:eastAsia="zh-CN"/>
        </w:rPr>
        <w:t>Descrizione delle abilità e dei comportamenti</w:t>
      </w:r>
      <w:bookmarkEnd w:id="5"/>
    </w:p>
    <w:p w:rsidR="00286801" w:rsidRPr="00D204CE" w:rsidRDefault="0028680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648"/>
        <w:gridCol w:w="1353"/>
        <w:gridCol w:w="1205"/>
        <w:gridCol w:w="1326"/>
      </w:tblGrid>
      <w:tr w:rsidR="00EA2181" w:rsidRPr="00EA2181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A40BA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Cs w:val="20"/>
                <w:lang w:eastAsia="zh-CN"/>
              </w:rPr>
            </w:pPr>
            <w:r w:rsidRPr="00CA40BA">
              <w:rPr>
                <w:rFonts w:eastAsia="Calibri" w:cs="Times New Roman"/>
                <w:b/>
                <w:szCs w:val="20"/>
                <w:lang w:eastAsia="zh-CN"/>
              </w:rPr>
              <w:t>DIAGNOSI</w:t>
            </w:r>
          </w:p>
          <w:p w:rsidR="00EA2181" w:rsidRPr="00CA40BA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Cs w:val="20"/>
                <w:lang w:eastAsia="zh-CN"/>
              </w:rPr>
            </w:pPr>
            <w:r w:rsidRPr="00CA40BA">
              <w:rPr>
                <w:rFonts w:eastAsia="Calibri" w:cs="Times New Roman"/>
                <w:b/>
                <w:szCs w:val="20"/>
                <w:lang w:eastAsia="zh-CN"/>
              </w:rPr>
              <w:t>SPECIALISTICA</w:t>
            </w:r>
          </w:p>
          <w:p w:rsidR="00EA2181" w:rsidRPr="00CA40BA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Cs w:val="20"/>
                <w:lang w:eastAsia="zh-CN"/>
              </w:rPr>
            </w:pPr>
            <w:r w:rsidRPr="00CA40BA">
              <w:rPr>
                <w:rFonts w:eastAsia="Calibri" w:cs="Times New Roman"/>
                <w:b/>
                <w:szCs w:val="20"/>
                <w:lang w:eastAsia="zh-CN"/>
              </w:rPr>
              <w:t>(dati rilevabili, se presenti,  nella diagnosi)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A40BA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Cs w:val="20"/>
                <w:lang w:eastAsia="zh-CN"/>
              </w:rPr>
            </w:pPr>
            <w:r w:rsidRPr="00CA40BA">
              <w:rPr>
                <w:rFonts w:eastAsia="Calibri" w:cs="Times New Roman"/>
                <w:b/>
                <w:szCs w:val="20"/>
                <w:lang w:eastAsia="zh-CN"/>
              </w:rPr>
              <w:t>OSSERVAZIONE IN CLASSE</w:t>
            </w:r>
          </w:p>
          <w:p w:rsidR="00D204CE" w:rsidRPr="00CA40BA" w:rsidRDefault="00D204CE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Cs w:val="20"/>
                <w:lang w:eastAsia="zh-CN"/>
              </w:rPr>
            </w:pPr>
          </w:p>
          <w:p w:rsidR="00EA2181" w:rsidRPr="00CA40BA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Cs w:val="20"/>
                <w:lang w:eastAsia="zh-CN"/>
              </w:rPr>
            </w:pPr>
            <w:r w:rsidRPr="00CA40BA">
              <w:rPr>
                <w:rFonts w:eastAsia="Calibri" w:cs="Times New Roman"/>
                <w:b/>
                <w:szCs w:val="20"/>
                <w:lang w:eastAsia="zh-CN"/>
              </w:rPr>
              <w:t>(dati rilevati direttamente dagli insegnanti)</w:t>
            </w:r>
          </w:p>
        </w:tc>
      </w:tr>
      <w:tr w:rsidR="00EA2181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</w:tr>
      <w:tr w:rsidR="00EA2181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VELOCITÀ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Molto 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Scorrevole</w:t>
            </w:r>
          </w:p>
        </w:tc>
      </w:tr>
      <w:tr w:rsidR="00EA2181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EA2181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COMPRENSIONE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Scarsa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Essenziale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Globale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Completa-analitica</w:t>
            </w:r>
          </w:p>
        </w:tc>
      </w:tr>
      <w:tr w:rsidR="00EA2181" w:rsidRPr="00C8397F" w:rsidTr="00C8397F">
        <w:trPr>
          <w:trHeight w:val="431"/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</w:tr>
      <w:tr w:rsidR="00EA2181" w:rsidRPr="00C8397F" w:rsidTr="00C8397F">
        <w:trPr>
          <w:trHeight w:val="135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SOTTO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DETTATURA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Poco 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Scorretta</w:t>
            </w:r>
          </w:p>
        </w:tc>
      </w:tr>
      <w:tr w:rsidR="00EA2181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TIPOLOGIA ERRORI</w:t>
            </w:r>
          </w:p>
        </w:tc>
      </w:tr>
      <w:tr w:rsidR="00EA2181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="00CA40BA"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Non </w:t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Fonetici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D204CE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PRODUZIONE AUTONOMA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ADERENZA CONSEGNA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 STRUTTURA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MORFO-SINTATTICA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CORRETTA STRUTTURA TESTUALE </w:t>
            </w: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 ORTOGRAFICA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USO PUNTEGGIATURA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263"/>
        <w:gridCol w:w="397"/>
        <w:gridCol w:w="1213"/>
        <w:gridCol w:w="105"/>
        <w:gridCol w:w="42"/>
        <w:gridCol w:w="1246"/>
        <w:gridCol w:w="1234"/>
      </w:tblGrid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br w:type="page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GRAFIA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GRAFIA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 w:val="restar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SI</w:t>
            </w:r>
          </w:p>
        </w:tc>
        <w:tc>
          <w:tcPr>
            <w:tcW w:w="58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 Poco</w:t>
            </w:r>
          </w:p>
        </w:tc>
        <w:tc>
          <w:tcPr>
            <w:tcW w:w="1255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EA2181" w:rsidRPr="00C8397F" w:rsidTr="00C8397F">
        <w:trPr>
          <w:trHeight w:val="346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913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952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2267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1425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EA2181" w:rsidRPr="00C8397F" w:rsidTr="00C8397F">
        <w:trPr>
          <w:trHeight w:val="70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Capacità di problemsolving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EA2181">
        <w:trPr>
          <w:trHeight w:val="18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Times New Roman"/>
                <w:sz w:val="20"/>
                <w:szCs w:val="20"/>
                <w:lang w:eastAsia="zh-CN"/>
              </w:rPr>
              <w:br w:type="page"/>
            </w:r>
            <w:r w:rsidRPr="00C8397F"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OSSERVAZIONE IN CLASSE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EA2181" w:rsidRPr="00C8397F" w:rsidTr="00C8397F">
        <w:trPr>
          <w:trHeight w:val="664"/>
          <w:jc w:val="center"/>
        </w:trPr>
        <w:tc>
          <w:tcPr>
            <w:tcW w:w="237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2630" w:type="pct"/>
            <w:gridSpan w:val="7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lastRenderedPageBreak/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lastRenderedPageBreak/>
              <w:t>MEMORIA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Difficoltà nel memorizzare: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  nomi, date …)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sequenze e procedure  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 selettiva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604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40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EA2181" w:rsidRPr="00C8397F" w:rsidTr="00C839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2370" w:type="pct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630" w:type="pct"/>
            <w:gridSpan w:val="7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</w:tr>
    </w:tbl>
    <w:p w:rsidR="00EA2181" w:rsidRPr="00CA40BA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lang w:eastAsia="zh-CN"/>
        </w:rPr>
      </w:pPr>
      <w:bookmarkStart w:id="6" w:name="_Toc367439678"/>
      <w:r w:rsidRPr="00EA2181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SEZIONE B </w:t>
      </w:r>
      <w:bookmarkEnd w:id="6"/>
      <w:r w:rsidR="00CA40BA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- </w:t>
      </w:r>
      <w:r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>PARTE II</w:t>
      </w:r>
    </w:p>
    <w:p w:rsidR="00EA2181" w:rsidRPr="00EA2181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sz w:val="28"/>
          <w:szCs w:val="28"/>
          <w:lang w:eastAsia="zh-CN"/>
        </w:rPr>
      </w:pPr>
      <w:bookmarkStart w:id="7" w:name="_Toc367439679"/>
      <w:r w:rsidRPr="00EA2181">
        <w:rPr>
          <w:rFonts w:eastAsia="Times New Roman" w:cstheme="minorHAnsi"/>
          <w:b/>
          <w:bCs/>
          <w:i/>
          <w:iCs/>
          <w:sz w:val="28"/>
          <w:szCs w:val="28"/>
          <w:lang w:eastAsia="zh-CN"/>
        </w:rPr>
        <w:t xml:space="preserve"> Osservazione di Ulteriori Aspetti Significativi</w:t>
      </w:r>
      <w:bookmarkEnd w:id="7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 xml:space="preserve"> 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Altro 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</w:p>
        </w:tc>
      </w:tr>
    </w:tbl>
    <w:p w:rsidR="00EA2181" w:rsidRDefault="00EA2181" w:rsidP="00EA2181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:rsidR="00CA40BA" w:rsidRPr="00EA2181" w:rsidRDefault="00CA40BA" w:rsidP="00EA2181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="Arial"/>
                <w:spacing w:val="2"/>
                <w:w w:val="110"/>
                <w:lang w:eastAsia="zh-CN"/>
              </w:rPr>
            </w:pPr>
            <w:r w:rsidRPr="00EA2181">
              <w:rPr>
                <w:rFonts w:eastAsia="Times New Roman" w:cs="Times New Roman"/>
                <w:lang w:eastAsia="zh-CN"/>
              </w:rPr>
              <w:br w:type="page"/>
            </w:r>
            <w:r w:rsidRPr="00EA2181">
              <w:rPr>
                <w:rFonts w:eastAsia="Calibri" w:cs="Arial"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Pronuncia difficoltosa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Difficoltà nella scrittura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lastRenderedPageBreak/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Difficoltà acquisizione nuovo lessico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Altro: 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spacing w:val="2"/>
                <w:w w:val="110"/>
                <w:lang w:eastAsia="ar-SA"/>
              </w:rPr>
            </w:pPr>
          </w:p>
        </w:tc>
      </w:tr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="Arial"/>
                <w:bCs/>
                <w:w w:val="105"/>
                <w:lang w:eastAsia="it-IT"/>
              </w:rPr>
            </w:pPr>
            <w:r w:rsidRPr="00EA2181">
              <w:rPr>
                <w:rFonts w:eastAsia="Calibri" w:cs="Arial"/>
                <w:bCs/>
                <w:w w:val="105"/>
                <w:lang w:eastAsia="it-IT"/>
              </w:rPr>
              <w:lastRenderedPageBreak/>
              <w:t>INFORMAZIONI GENERALI FORNITE DALL’ALUNNO/STUDENTE</w:t>
            </w:r>
          </w:p>
        </w:tc>
      </w:tr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>Interessi, difficoltà, attività in cui si sente capace, punti di forza, aspettative,  richieste…</w:t>
            </w:r>
          </w:p>
          <w:p w:rsidR="00EA2181" w:rsidRPr="00EA2181" w:rsidRDefault="00EA2181" w:rsidP="001F368C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CA40BA">
              <w:rPr>
                <w:rFonts w:eastAsia="Calibri" w:cs="Arial"/>
                <w:bCs/>
                <w:sz w:val="2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A2181" w:rsidRPr="00EA2181" w:rsidRDefault="00EA2181" w:rsidP="00EA2181">
      <w:pPr>
        <w:widowControl w:val="0"/>
        <w:kinsoku w:val="0"/>
        <w:spacing w:after="0" w:line="240" w:lineRule="auto"/>
        <w:ind w:left="74"/>
        <w:rPr>
          <w:rFonts w:eastAsia="Times New Roman" w:cs="Arial"/>
          <w:bCs/>
          <w:w w:val="105"/>
          <w:lang w:eastAsia="it-IT"/>
        </w:rPr>
      </w:pPr>
    </w:p>
    <w:p w:rsidR="00EA2181" w:rsidRPr="00CA40BA" w:rsidRDefault="009A32A2" w:rsidP="00CA40BA">
      <w:pPr>
        <w:spacing w:after="0" w:line="240" w:lineRule="auto"/>
        <w:jc w:val="center"/>
        <w:rPr>
          <w:rFonts w:eastAsia="Times New Roman" w:cs="Arial"/>
          <w:iCs/>
          <w:w w:val="105"/>
          <w:lang w:eastAsia="it-IT"/>
        </w:rPr>
      </w:pPr>
      <w:bookmarkStart w:id="8" w:name="_Toc367439680"/>
      <w:r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SEZIONE C:  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P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A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T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T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O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E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D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U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C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A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T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I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V</w:t>
      </w:r>
      <w:r w:rsidR="001F368C">
        <w:rPr>
          <w:rFonts w:eastAsia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EA2181" w:rsidRPr="00CA40BA">
        <w:rPr>
          <w:rFonts w:eastAsia="Times New Roman" w:cs="Times New Roman"/>
          <w:b/>
          <w:bCs/>
          <w:iCs/>
          <w:sz w:val="28"/>
          <w:szCs w:val="28"/>
          <w:lang w:eastAsia="zh-CN"/>
        </w:rPr>
        <w:t>O</w:t>
      </w:r>
      <w:bookmarkEnd w:id="8"/>
    </w:p>
    <w:p w:rsidR="00EA2181" w:rsidRPr="001F368C" w:rsidRDefault="00EA2181" w:rsidP="001F368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8"/>
        </w:rPr>
      </w:pPr>
      <w:r w:rsidRPr="001F368C">
        <w:rPr>
          <w:rFonts w:eastAsia="Calibri" w:cs="Arial"/>
          <w:color w:val="000000"/>
          <w:sz w:val="28"/>
        </w:rPr>
        <w:t>Si concorda con la famiglia e lo studente</w:t>
      </w:r>
      <w:r w:rsidR="001F368C">
        <w:rPr>
          <w:rFonts w:eastAsia="Calibri" w:cs="Arial"/>
          <w:color w:val="000000"/>
          <w:sz w:val="28"/>
        </w:rPr>
        <w:t xml:space="preserve"> quanto segue</w:t>
      </w:r>
      <w:r w:rsidRPr="001F368C">
        <w:rPr>
          <w:rFonts w:eastAsia="Calibri" w:cs="Arial"/>
          <w:color w:val="000000"/>
          <w:sz w:val="28"/>
        </w:rPr>
        <w:t>:</w:t>
      </w:r>
    </w:p>
    <w:p w:rsidR="00EA2181" w:rsidRPr="00EA2181" w:rsidRDefault="00EA2181" w:rsidP="00EA2181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zh-CN"/>
        </w:rPr>
      </w:pPr>
      <w:r w:rsidRPr="00EA2181">
        <w:rPr>
          <w:rFonts w:eastAsia="Times New Roman" w:cs="Arial"/>
          <w:color w:val="000000"/>
          <w:lang w:eastAsia="zh-CN"/>
        </w:rPr>
        <w:t xml:space="preserve"> Nelle attività di studio l’allievo: 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color w:val="000000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color w:val="000000"/>
          <w:lang w:eastAsia="zh-CN"/>
        </w:rPr>
        <w:t>è seguito da un Tutor nelle discipline: ______________________________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color w:val="000000"/>
          <w:lang w:eastAsia="zh-CN"/>
        </w:rPr>
      </w:pPr>
      <w:r w:rsidRPr="00EA2181">
        <w:rPr>
          <w:rFonts w:eastAsia="Times New Roman" w:cs="Arial"/>
          <w:color w:val="000000"/>
          <w:lang w:eastAsia="zh-CN"/>
        </w:rPr>
        <w:t xml:space="preserve">con cadenza:    □ quotidiana  </w:t>
      </w:r>
      <w:r w:rsidRPr="00EA2181">
        <w:rPr>
          <w:rFonts w:eastAsia="Times New Roman" w:cs="Arial"/>
          <w:color w:val="000000"/>
          <w:lang w:eastAsia="zh-CN"/>
        </w:rPr>
        <w:tab/>
        <w:t xml:space="preserve">□ bisettimanale    □ settimanale    □ quindicinale 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Calibri" w:cs="Arial"/>
          <w:color w:val="000000"/>
        </w:rPr>
        <w:t>è seguito da familiari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Calibri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="001F368C">
        <w:rPr>
          <w:rFonts w:eastAsia="Times New Roman" w:cs="Arial"/>
          <w:lang w:eastAsia="zh-CN"/>
        </w:rPr>
        <w:t xml:space="preserve">ricorre all’aiuto di </w:t>
      </w:r>
      <w:r w:rsidRPr="00EA2181">
        <w:rPr>
          <w:rFonts w:eastAsia="Times New Roman" w:cs="Arial"/>
          <w:lang w:eastAsia="zh-CN"/>
        </w:rPr>
        <w:t>compagni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utilizza strumenti compensativi</w:t>
      </w:r>
      <w:r w:rsidR="00B40827">
        <w:rPr>
          <w:rFonts w:eastAsia="Times New Roman" w:cs="Arial"/>
          <w:lang w:eastAsia="zh-CN"/>
        </w:rPr>
        <w:t>:…………………………………………………………………………………………………………………………………</w:t>
      </w:r>
    </w:p>
    <w:p w:rsidR="00EA2181" w:rsidRPr="00CA40BA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altro </w:t>
      </w:r>
      <w:r w:rsidRPr="00CA40BA">
        <w:rPr>
          <w:rFonts w:eastAsia="Times New Roman" w:cs="Arial"/>
          <w:sz w:val="24"/>
          <w:lang w:eastAsia="zh-CN"/>
        </w:rPr>
        <w:t>……………………………………………………………………………</w:t>
      </w:r>
      <w:r w:rsidR="00CA40BA" w:rsidRPr="00CA40BA">
        <w:rPr>
          <w:rFonts w:eastAsia="Times New Roman" w:cs="Arial"/>
          <w:sz w:val="24"/>
          <w:lang w:eastAsia="zh-CN"/>
        </w:rPr>
        <w:t>………………………………………………………………………….</w:t>
      </w:r>
      <w:r w:rsidRPr="00CA40BA">
        <w:rPr>
          <w:rFonts w:eastAsia="Times New Roman" w:cs="Arial"/>
          <w:sz w:val="24"/>
          <w:lang w:eastAsia="zh-CN"/>
        </w:rPr>
        <w:t>…</w:t>
      </w:r>
      <w:r w:rsidR="00CA40BA" w:rsidRPr="00CA40BA">
        <w:rPr>
          <w:rFonts w:eastAsia="Times New Roman" w:cs="Arial"/>
          <w:sz w:val="24"/>
          <w:lang w:eastAsia="zh-CN"/>
        </w:rPr>
        <w:t>……………………………………………………………………………………………………………………………………………</w:t>
      </w:r>
      <w:r w:rsidR="001F368C">
        <w:rPr>
          <w:rFonts w:eastAsia="Times New Roman" w:cs="Arial"/>
          <w:sz w:val="24"/>
          <w:lang w:eastAsia="zh-CN"/>
        </w:rPr>
        <w:t>……………………………</w:t>
      </w:r>
    </w:p>
    <w:p w:rsidR="00EA2181" w:rsidRPr="00EA2181" w:rsidRDefault="00EA2181" w:rsidP="00CA40BA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Strumenti d</w:t>
      </w:r>
      <w:r w:rsidR="001F368C">
        <w:rPr>
          <w:rFonts w:eastAsia="Times New Roman" w:cs="Arial"/>
          <w:lang w:eastAsia="zh-CN"/>
        </w:rPr>
        <w:t>a utilizzare nel lavoro a casa: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Calibri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strumenti informatici (pc, videoscrit</w:t>
      </w:r>
      <w:r w:rsidR="001F368C">
        <w:rPr>
          <w:rFonts w:eastAsia="Times New Roman" w:cs="Arial"/>
          <w:lang w:eastAsia="zh-CN"/>
        </w:rPr>
        <w:t>tura con correttore ortografico ecc</w:t>
      </w:r>
      <w:r w:rsidRPr="00EA2181">
        <w:rPr>
          <w:rFonts w:eastAsia="Times New Roman" w:cs="Arial"/>
          <w:lang w:eastAsia="zh-CN"/>
        </w:rPr>
        <w:t>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tecnologia di sintesi vocale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appunti scritti al pc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registrazioni digitali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materiali multimediali (video, simulazioni…)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testi semplificati e/o ridotti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fotocopie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 schemi e mappe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altro  ………………………………………………………………………………..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1276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………………………………………………………………………………..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1276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………………………………………………………………………………..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284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 xml:space="preserve">Attività  scolastiche individualizzate programmate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recupero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consolidamento e/o di potenziamento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laboratorio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classi aperte (per piccoli gruppi)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curriculari all’esterno dell’ambiente scolastico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attività di carattere culturale, formativo, socializzante </w:t>
      </w:r>
    </w:p>
    <w:p w:rsid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altro  ………………………………………………………………………………..</w:t>
      </w: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C8397F" w:rsidRDefault="00C8397F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</w:p>
    <w:p w:rsidR="001F368C" w:rsidRPr="00286801" w:rsidRDefault="001F368C" w:rsidP="001F368C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</w:pPr>
      <w:bookmarkStart w:id="9" w:name="_Toc367439681"/>
      <w:r w:rsidRPr="0028680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lastRenderedPageBreak/>
        <w:t>INTERVENTI EDUCATIVI E DIDATTICI</w:t>
      </w:r>
      <w:bookmarkEnd w:id="9"/>
    </w:p>
    <w:p w:rsidR="001F368C" w:rsidRPr="001F368C" w:rsidRDefault="001F368C" w:rsidP="001F368C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zh-CN"/>
        </w:rPr>
      </w:pPr>
      <w:bookmarkStart w:id="10" w:name="_Toc367439682"/>
      <w:r>
        <w:rPr>
          <w:rFonts w:eastAsia="Times New Roman" w:cs="Times New Roman"/>
          <w:b/>
          <w:bCs/>
          <w:iCs/>
          <w:caps/>
          <w:sz w:val="28"/>
          <w:szCs w:val="28"/>
          <w:lang w:eastAsia="zh-CN"/>
        </w:rPr>
        <w:t xml:space="preserve">e </w:t>
      </w:r>
      <w:r w:rsidRPr="001F368C">
        <w:rPr>
          <w:rFonts w:eastAsia="Times New Roman" w:cs="Times New Roman"/>
          <w:b/>
          <w:bCs/>
          <w:iCs/>
          <w:caps/>
          <w:sz w:val="28"/>
          <w:szCs w:val="28"/>
          <w:lang w:eastAsia="zh-CN"/>
        </w:rPr>
        <w:t>Strategie di personalizzazione</w:t>
      </w:r>
      <w:bookmarkEnd w:id="10"/>
    </w:p>
    <w:p w:rsidR="001F368C" w:rsidRDefault="001F368C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EA2181">
        <w:rPr>
          <w:rFonts w:eastAsia="Times New Roman" w:cs="Times New Roman"/>
          <w:bCs/>
          <w:spacing w:val="-2"/>
          <w:w w:val="105"/>
          <w:lang w:eastAsia="it-IT"/>
        </w:rPr>
        <w:t>(</w:t>
      </w:r>
      <w:r>
        <w:rPr>
          <w:rFonts w:eastAsia="Times New Roman" w:cs="Times New Roman"/>
          <w:bCs/>
          <w:spacing w:val="-2"/>
          <w:w w:val="105"/>
          <w:lang w:eastAsia="it-IT"/>
        </w:rPr>
        <w:t xml:space="preserve">per la compilazione </w:t>
      </w:r>
      <w:r w:rsidRPr="00EA2181">
        <w:rPr>
          <w:rFonts w:eastAsia="Times New Roman" w:cs="Times New Roman"/>
          <w:bCs/>
          <w:spacing w:val="-2"/>
          <w:w w:val="105"/>
          <w:lang w:eastAsia="it-IT"/>
        </w:rPr>
        <w:t>ved</w:t>
      </w:r>
      <w:r>
        <w:rPr>
          <w:rFonts w:eastAsia="Times New Roman" w:cs="Times New Roman"/>
          <w:bCs/>
          <w:spacing w:val="-2"/>
          <w:w w:val="105"/>
          <w:lang w:eastAsia="it-IT"/>
        </w:rPr>
        <w:t>i quadro riassuntivo – sezioni D-E-F</w:t>
      </w:r>
      <w:r w:rsidRPr="00EA2181">
        <w:rPr>
          <w:rFonts w:eastAsia="Times New Roman" w:cs="Times New Roman"/>
          <w:bCs/>
          <w:spacing w:val="-2"/>
          <w:w w:val="105"/>
          <w:lang w:eastAsia="it-IT"/>
        </w:rPr>
        <w:t>)</w:t>
      </w:r>
    </w:p>
    <w:p w:rsidR="00C16850" w:rsidRDefault="00C1685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C1685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</w:t>
      </w:r>
    </w:p>
    <w:p w:rsidR="009A32A2" w:rsidRDefault="009A32A2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</w:p>
    <w:p w:rsidR="009A32A2" w:rsidRPr="009A32A2" w:rsidRDefault="009A32A2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785960" w:rsidRDefault="00C1685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 xml:space="preserve"> 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____________________________________________________________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>_____________</w:t>
      </w:r>
    </w:p>
    <w:p w:rsidR="00C16850" w:rsidRPr="00785960" w:rsidRDefault="0078596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C16850" w:rsidRDefault="00C1685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85960" w:rsidRDefault="0078596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Strumenti 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>compensativi_______________________________________________________________________</w:t>
      </w:r>
    </w:p>
    <w:p w:rsidR="00C16850" w:rsidRDefault="0078596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785960" w:rsidRDefault="0078596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C1685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785960" w:rsidRPr="00785960" w:rsidRDefault="0078596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C16850" w:rsidRDefault="00C1685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785960" w:rsidRDefault="00C1685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Obi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 xml:space="preserve">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</w:t>
      </w:r>
      <w:r w:rsidR="00785960"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</w:t>
      </w:r>
    </w:p>
    <w:p w:rsidR="00C16850" w:rsidRDefault="00C16850" w:rsidP="00C1685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 xml:space="preserve"> di valutazione________________________________________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</w:t>
      </w:r>
    </w:p>
    <w:p w:rsidR="009A32A2" w:rsidRDefault="009A32A2" w:rsidP="00C1685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185B0B" w:rsidP="00C1685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_________________________________________FIRMA________________________________</w:t>
      </w:r>
    </w:p>
    <w:p w:rsidR="00C16850" w:rsidRDefault="00C16850" w:rsidP="00C1685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EA2181" w:rsidRDefault="00C16850" w:rsidP="00C1685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</w:p>
    <w:p w:rsidR="009A32A2" w:rsidRP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P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185B0B" w:rsidP="009A32A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DOCENTE_______________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FIRMA________________________________</w:t>
      </w:r>
    </w:p>
    <w:p w:rsidR="00C16850" w:rsidRPr="00EA2181" w:rsidRDefault="00C16850" w:rsidP="00EA2181">
      <w:pPr>
        <w:keepNext/>
        <w:suppressAutoHyphens/>
        <w:spacing w:before="240" w:after="60" w:line="240" w:lineRule="auto"/>
        <w:outlineLvl w:val="0"/>
        <w:rPr>
          <w:rFonts w:eastAsia="Times New Roman" w:cs="Arial"/>
          <w:bCs/>
          <w:kern w:val="32"/>
          <w:lang w:eastAsia="zh-CN"/>
        </w:rPr>
        <w:sectPr w:rsidR="00C16850" w:rsidRPr="00EA2181" w:rsidSect="001B4932">
          <w:footerReference w:type="default" r:id="rId12"/>
          <w:pgSz w:w="11906" w:h="16838" w:code="9"/>
          <w:pgMar w:top="720" w:right="720" w:bottom="720" w:left="720" w:header="397" w:footer="261" w:gutter="0"/>
          <w:cols w:space="720"/>
          <w:docGrid w:linePitch="360"/>
        </w:sectPr>
      </w:pPr>
    </w:p>
    <w:p w:rsidR="001B4932" w:rsidRDefault="001B4932" w:rsidP="001B493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bookmarkStart w:id="11" w:name="_Toc367439685"/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lastRenderedPageBreak/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</w:p>
    <w:p w:rsidR="001B4932" w:rsidRPr="009A32A2" w:rsidRDefault="001B4932" w:rsidP="001B493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1B4932" w:rsidRPr="00785960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1B4932" w:rsidRPr="00785960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Pr="00785960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Pr="009A32A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85B0B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</w:t>
      </w:r>
      <w:r w:rsidR="001B4932">
        <w:rPr>
          <w:rFonts w:eastAsia="Times New Roman" w:cs="Times New Roman"/>
          <w:bCs/>
          <w:spacing w:val="-2"/>
          <w:w w:val="105"/>
          <w:lang w:eastAsia="it-IT"/>
        </w:rPr>
        <w:t>DOCENTE_______________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</w:t>
      </w:r>
      <w:r w:rsidR="001B4932">
        <w:rPr>
          <w:rFonts w:eastAsia="Times New Roman" w:cs="Times New Roman"/>
          <w:bCs/>
          <w:spacing w:val="-2"/>
          <w:w w:val="105"/>
          <w:lang w:eastAsia="it-IT"/>
        </w:rPr>
        <w:t>FIRMA________________________________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Pr="00EA2181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B4932" w:rsidP="001B493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</w:p>
    <w:p w:rsidR="001B4932" w:rsidRPr="009A32A2" w:rsidRDefault="001B4932" w:rsidP="001B493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1B4932" w:rsidRPr="00785960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1B4932" w:rsidRPr="00785960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Pr="00785960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Pr="009A32A2" w:rsidRDefault="001B4932" w:rsidP="001B493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85B0B" w:rsidP="00185B0B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</w:t>
      </w:r>
      <w:r w:rsidR="001B4932">
        <w:rPr>
          <w:rFonts w:eastAsia="Times New Roman" w:cs="Times New Roman"/>
          <w:bCs/>
          <w:spacing w:val="-2"/>
          <w:w w:val="105"/>
          <w:lang w:eastAsia="it-IT"/>
        </w:rPr>
        <w:t>DOCENTE_______________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</w:t>
      </w:r>
      <w:r w:rsidR="001B4932">
        <w:rPr>
          <w:rFonts w:eastAsia="Times New Roman" w:cs="Times New Roman"/>
          <w:bCs/>
          <w:spacing w:val="-2"/>
          <w:w w:val="105"/>
          <w:lang w:eastAsia="it-IT"/>
        </w:rPr>
        <w:t>FIRMA________________________________</w:t>
      </w:r>
    </w:p>
    <w:p w:rsidR="001B4932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1B4932" w:rsidRPr="001B4932" w:rsidRDefault="001B4932" w:rsidP="001B4932">
      <w:pPr>
        <w:widowControl w:val="0"/>
        <w:kinsoku w:val="0"/>
        <w:spacing w:after="0" w:line="240" w:lineRule="auto"/>
        <w:jc w:val="center"/>
        <w:rPr>
          <w:rFonts w:eastAsia="Times New Roman" w:cs="Times New Roman"/>
          <w:bCs/>
          <w:i/>
          <w:spacing w:val="-2"/>
          <w:w w:val="105"/>
          <w:lang w:eastAsia="it-IT"/>
        </w:rPr>
      </w:pPr>
      <w:r w:rsidRPr="001B4932">
        <w:rPr>
          <w:rFonts w:eastAsia="Times New Roman" w:cs="Times New Roman"/>
          <w:bCs/>
          <w:i/>
          <w:spacing w:val="-2"/>
          <w:w w:val="105"/>
          <w:lang w:eastAsia="it-IT"/>
        </w:rPr>
        <w:t>(aggiungere eventualmente altre pagine</w:t>
      </w:r>
      <w:r>
        <w:rPr>
          <w:rFonts w:eastAsia="Times New Roman" w:cs="Times New Roman"/>
          <w:bCs/>
          <w:i/>
          <w:spacing w:val="-2"/>
          <w:w w:val="105"/>
          <w:lang w:eastAsia="it-IT"/>
        </w:rPr>
        <w:t xml:space="preserve"> fino a completamento delle materie coinvolte</w:t>
      </w:r>
      <w:r w:rsidRPr="001B4932">
        <w:rPr>
          <w:rFonts w:eastAsia="Times New Roman" w:cs="Times New Roman"/>
          <w:bCs/>
          <w:i/>
          <w:spacing w:val="-2"/>
          <w:w w:val="105"/>
          <w:lang w:eastAsia="it-IT"/>
        </w:rPr>
        <w:t>)</w:t>
      </w:r>
    </w:p>
    <w:p w:rsidR="001B4932" w:rsidRPr="001B4932" w:rsidRDefault="001B4932" w:rsidP="001B4932">
      <w:pPr>
        <w:widowControl w:val="0"/>
        <w:kinsoku w:val="0"/>
        <w:spacing w:after="0" w:line="240" w:lineRule="auto"/>
        <w:rPr>
          <w:rFonts w:eastAsia="Times New Roman" w:cs="Times New Roman"/>
          <w:bCs/>
          <w:i/>
          <w:spacing w:val="-2"/>
          <w:w w:val="105"/>
          <w:lang w:eastAsia="it-IT"/>
        </w:rPr>
      </w:pPr>
    </w:p>
    <w:p w:rsidR="00EA2181" w:rsidRPr="00EA2181" w:rsidRDefault="00C16850" w:rsidP="009A32A2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lang w:eastAsia="zh-CN"/>
        </w:rPr>
      </w:pPr>
      <w:r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lastRenderedPageBreak/>
        <w:t xml:space="preserve">EZIONE </w:t>
      </w:r>
      <w:r w:rsidR="009A32A2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D</w:t>
      </w:r>
      <w:r w:rsidR="00EA2181" w:rsidRPr="00EA218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:</w:t>
      </w:r>
      <w:r w:rsidR="001F368C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 xml:space="preserve"> </w:t>
      </w:r>
      <w:r w:rsidR="00EA2181" w:rsidRPr="00EA218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Quadro riassuntivo degli strumenti compensativi e delle misure dispensative</w:t>
      </w:r>
      <w:bookmarkEnd w:id="11"/>
    </w:p>
    <w:p w:rsidR="00EA2181" w:rsidRPr="00286801" w:rsidRDefault="00EA2181" w:rsidP="00EA2181">
      <w:pPr>
        <w:widowControl w:val="0"/>
        <w:kinsoku w:val="0"/>
        <w:spacing w:after="0" w:line="240" w:lineRule="auto"/>
        <w:jc w:val="both"/>
        <w:rPr>
          <w:rFonts w:eastAsia="Times New Roman" w:cs="Arial"/>
          <w:bCs/>
          <w:color w:val="0070C0"/>
          <w:spacing w:val="-2"/>
          <w:w w:val="105"/>
          <w:sz w:val="16"/>
          <w:szCs w:val="16"/>
          <w:u w:val="single"/>
          <w:lang w:eastAsia="it-IT"/>
        </w:rPr>
      </w:pPr>
    </w:p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9A32A2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Default="00185B0B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</w:pPr>
          </w:p>
          <w:p w:rsidR="009A32A2" w:rsidRPr="00185B0B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</w:pPr>
            <w:r w:rsidRPr="00185B0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>MISURE DISPENSATIVE</w:t>
            </w:r>
            <w:r w:rsidRPr="00185B0B">
              <w:rPr>
                <w:rFonts w:eastAsia="Times New Roman" w:cs="Arial"/>
                <w:b/>
                <w:bCs/>
                <w:sz w:val="24"/>
                <w:szCs w:val="18"/>
                <w:vertAlign w:val="superscript"/>
                <w:lang w:eastAsia="zh-CN"/>
              </w:rPr>
              <w:footnoteReference w:id="1"/>
            </w:r>
            <w:r w:rsidRPr="00185B0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 (legge 170/10 e linee guida 12/07/11)</w:t>
            </w:r>
          </w:p>
          <w:p w:rsidR="009A32A2" w:rsidRDefault="009A32A2" w:rsidP="009A3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</w:pPr>
            <w:r w:rsidRPr="00185B0B"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  <w:t>E INTERVENTI DI INDIVIDUALIZZAZIONE</w:t>
            </w:r>
          </w:p>
          <w:p w:rsidR="00185B0B" w:rsidRPr="009A32A2" w:rsidRDefault="00185B0B" w:rsidP="009A3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Cs/>
                <w:color w:val="000000"/>
                <w:w w:val="105"/>
                <w:szCs w:val="18"/>
                <w:lang w:eastAsia="it-IT"/>
              </w:rPr>
            </w:pPr>
          </w:p>
        </w:tc>
      </w:tr>
      <w:tr w:rsidR="00185B0B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Pr="009A32A2" w:rsidRDefault="00185B0B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</w:p>
        </w:tc>
      </w:tr>
      <w:tr w:rsidR="009A32A2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  <w:p w:rsidR="009A32A2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</w:tc>
      </w:tr>
      <w:tr w:rsidR="00185B0B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0B" w:rsidRDefault="00185B0B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:rsidR="00185B0B" w:rsidRPr="00EA2181" w:rsidRDefault="00185B0B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Default="00185B0B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</w:pPr>
          </w:p>
          <w:p w:rsidR="009A32A2" w:rsidRPr="00185B0B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</w:pPr>
            <w:r w:rsidRPr="00185B0B"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  <w:t xml:space="preserve">STRUMENTI COMPENSATIVI </w:t>
            </w:r>
          </w:p>
          <w:p w:rsidR="009A32A2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9A32A2">
              <w:rPr>
                <w:rFonts w:eastAsia="Times New Roman" w:cs="Arial"/>
                <w:b/>
                <w:bCs/>
                <w:szCs w:val="18"/>
                <w:lang w:eastAsia="zh-CN"/>
              </w:rPr>
              <w:t>(legge 170/10 e linee guida 12/07/11)</w:t>
            </w:r>
          </w:p>
          <w:p w:rsidR="00185B0B" w:rsidRPr="009A32A2" w:rsidRDefault="00185B0B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18"/>
                <w:lang w:eastAsia="zh-CN"/>
              </w:rPr>
            </w:pP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computer e tablet (possibilmente con stampante)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dizionari digitali (cd rom, risorse 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on line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software didattici e compensativi (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free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  <w:p w:rsidR="009A32A2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______________________________________________________________</w:t>
            </w:r>
          </w:p>
        </w:tc>
      </w:tr>
    </w:tbl>
    <w:p w:rsidR="00EA2181" w:rsidRDefault="00EA2181" w:rsidP="00185B0B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  <w:r w:rsidRPr="00EA218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lastRenderedPageBreak/>
        <w:t xml:space="preserve">SEZIONE E: </w:t>
      </w:r>
      <w:r w:rsidRPr="00EA2181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 Strategie didattiche inclusive</w:t>
      </w:r>
    </w:p>
    <w:p w:rsidR="00185B0B" w:rsidRPr="00EA2181" w:rsidRDefault="00185B0B" w:rsidP="00185B0B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A32A2" w:rsidTr="001B4932">
        <w:trPr>
          <w:trHeight w:val="281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>
              <w:rPr>
                <w:rFonts w:eastAsia="Arial" w:cstheme="minorHAnsi"/>
                <w:lang w:eastAsia="it-IT"/>
              </w:rPr>
              <w:t>Stimolare l’autostima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Default="009A32A2" w:rsidP="001B4932">
            <w:pPr>
              <w:ind w:left="22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Creare u</w:t>
            </w:r>
            <w:r>
              <w:rPr>
                <w:rFonts w:eastAsia="Arial" w:cstheme="minorHAnsi"/>
                <w:lang w:eastAsia="it-IT"/>
              </w:rPr>
              <w:t>n clima di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1B4932">
        <w:trPr>
          <w:trHeight w:val="563"/>
        </w:trPr>
        <w:tc>
          <w:tcPr>
            <w:tcW w:w="9922" w:type="dxa"/>
          </w:tcPr>
          <w:p w:rsidR="009A32A2" w:rsidRDefault="009A32A2" w:rsidP="00446494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Default="009A32A2" w:rsidP="00446494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Controllare che i compiti e tutte le comunicazioni</w:t>
            </w:r>
            <w:r>
              <w:rPr>
                <w:rFonts w:eastAsia="Arial" w:cstheme="minorHAnsi"/>
                <w:lang w:eastAsia="it-IT"/>
              </w:rPr>
              <w:t xml:space="preserve"> alle famiglie siano trascritti c</w:t>
            </w:r>
            <w:r w:rsidRPr="00446494">
              <w:rPr>
                <w:rFonts w:eastAsia="Arial" w:cstheme="minorHAnsi"/>
                <w:lang w:eastAsia="it-IT"/>
              </w:rPr>
              <w:t>orrettamente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1B4932">
        <w:trPr>
          <w:trHeight w:val="547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Promuovere la conoscenza e l’utilizzo di tutti quei mediatori didattici che possano creare condizioni di   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46494" w:rsidRDefault="009A32A2" w:rsidP="00EA2181">
            <w:pPr>
              <w:rPr>
                <w:rFonts w:eastAsia="Arial" w:cstheme="minorHAnsi"/>
                <w:lang w:eastAsia="it-IT"/>
              </w:rPr>
            </w:pPr>
            <w:r w:rsidRPr="009004F7">
              <w:rPr>
                <w:rFonts w:eastAsia="Arial" w:cstheme="minorHAnsi"/>
                <w:lang w:eastAsia="it-IT"/>
              </w:rPr>
              <w:t>Possano creare condizioni di apprendimento sereno</w:t>
            </w:r>
          </w:p>
        </w:tc>
      </w:tr>
      <w:tr w:rsidR="009A32A2" w:rsidTr="001B4932">
        <w:trPr>
          <w:trHeight w:val="547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 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1B4932">
        <w:trPr>
          <w:trHeight w:val="2801"/>
        </w:trPr>
        <w:tc>
          <w:tcPr>
            <w:tcW w:w="9922" w:type="dxa"/>
          </w:tcPr>
          <w:p w:rsidR="009A32A2" w:rsidRDefault="009A32A2" w:rsidP="00446494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Si sosterrà e  guiderà a sostenere l’alunno affinché impari:</w:t>
            </w:r>
          </w:p>
          <w:p w:rsidR="009A32A2" w:rsidRPr="00446494" w:rsidRDefault="009A32A2" w:rsidP="00446494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 a)  a conoscere le proprie modalità di apprendimento, i processi e le strategie </w:t>
            </w:r>
          </w:p>
          <w:p w:rsidR="009A32A2" w:rsidRDefault="009A32A2" w:rsidP="00446494">
            <w:pPr>
              <w:jc w:val="both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            mentali più adeguati e funzionali per lo svolgimento dei compiti richiesti; </w:t>
            </w:r>
          </w:p>
          <w:p w:rsidR="009A32A2" w:rsidRPr="00446494" w:rsidRDefault="009A32A2" w:rsidP="00446494">
            <w:pPr>
              <w:jc w:val="both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 b) ad applicare consapevolmente comportamenti e strategie operative adeguate al </w:t>
            </w:r>
          </w:p>
          <w:p w:rsidR="009A32A2" w:rsidRPr="00446494" w:rsidRDefault="009A32A2" w:rsidP="00446494">
            <w:pPr>
              <w:jc w:val="both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            proprio stile cognitivo; </w:t>
            </w:r>
          </w:p>
          <w:p w:rsidR="009A32A2" w:rsidRPr="00446494" w:rsidRDefault="009A32A2" w:rsidP="00446494">
            <w:pPr>
              <w:jc w:val="both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c) a ricercare in modo via via più autonomo strategie per compensare le specifiche </w:t>
            </w:r>
          </w:p>
          <w:p w:rsidR="009A32A2" w:rsidRDefault="009A32A2" w:rsidP="00446494">
            <w:pPr>
              <w:jc w:val="both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 xml:space="preserve">           difficoltà</w:t>
            </w:r>
          </w:p>
          <w:p w:rsidR="009A32A2" w:rsidRDefault="009A32A2" w:rsidP="00446494">
            <w:pPr>
              <w:jc w:val="both"/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d) ad accettare in modo sereno e consapevole le proprie specificità e a far  eme</w:t>
            </w:r>
            <w:r>
              <w:rPr>
                <w:rFonts w:eastAsia="Arial" w:cstheme="minorHAnsi"/>
                <w:lang w:eastAsia="it-IT"/>
              </w:rPr>
              <w:t xml:space="preserve">rger </w:t>
            </w:r>
            <w:r w:rsidRPr="00446494">
              <w:rPr>
                <w:rFonts w:eastAsia="Arial" w:cstheme="minorHAnsi"/>
                <w:lang w:eastAsia="it-IT"/>
              </w:rPr>
              <w:t>soprattutto gli aspetti positivi delle   proprie potenzialità e della capacità di raggiungere comunque gli obiettivi prefissati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  <w:r w:rsidRPr="00446494">
              <w:rPr>
                <w:rFonts w:eastAsia="Arial" w:cstheme="minorHAnsi"/>
                <w:lang w:eastAsia="it-IT"/>
              </w:rPr>
              <w:t>Altro</w:t>
            </w:r>
          </w:p>
          <w:p w:rsidR="009A32A2" w:rsidRDefault="009A32A2" w:rsidP="00EA2181">
            <w:pPr>
              <w:rPr>
                <w:rFonts w:eastAsia="Arial" w:cstheme="minorHAnsi"/>
                <w:lang w:eastAsia="it-IT"/>
              </w:rPr>
            </w:pPr>
          </w:p>
        </w:tc>
      </w:tr>
    </w:tbl>
    <w:p w:rsidR="00EA2181" w:rsidRPr="00EA2181" w:rsidRDefault="00EA2181" w:rsidP="00EA2181">
      <w:pPr>
        <w:spacing w:after="0" w:line="240" w:lineRule="auto"/>
        <w:rPr>
          <w:rFonts w:eastAsia="Arial" w:cstheme="minorHAnsi"/>
          <w:lang w:eastAsia="it-IT"/>
        </w:rPr>
      </w:pPr>
    </w:p>
    <w:p w:rsidR="00EA2181" w:rsidRDefault="00EA2181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  <w:r w:rsidRPr="00EA218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 xml:space="preserve">SEZIONE </w:t>
      </w:r>
      <w:r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F</w:t>
      </w:r>
      <w:r w:rsidRPr="00EA2181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 xml:space="preserve">: </w:t>
      </w:r>
      <w:r w:rsidR="009A32A2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>CRITERI</w:t>
      </w:r>
      <w:r w:rsidRPr="00EA2181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 di valutazione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B4932" w:rsidTr="001B4932">
        <w:trPr>
          <w:trHeight w:val="279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Interrogazioni programmate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Compensazione con prove orali di compiti scritti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Tempi più lunghi per l’esecuzione del compito</w:t>
            </w:r>
          </w:p>
        </w:tc>
      </w:tr>
      <w:tr w:rsidR="001B4932" w:rsidTr="001B4932">
        <w:trPr>
          <w:trHeight w:val="551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Valutazione incentrata sulle conoscenze e non sulle carenze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Valutazioni più attente ai contenuti che non alla forma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Rassicurare sulle conseguenze delle valutazioni</w:t>
            </w:r>
          </w:p>
        </w:tc>
      </w:tr>
      <w:tr w:rsidR="001B4932" w:rsidTr="001B4932">
        <w:trPr>
          <w:trHeight w:val="558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Facilitare la decodifica della consegna e del testo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Introdurre prove informatizzate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Programmare tempi più lunghi per l’esecuzione delle prove.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394322" w:rsidRDefault="001B4932" w:rsidP="00394322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1B4932">
        <w:trPr>
          <w:trHeight w:val="543"/>
        </w:trPr>
        <w:tc>
          <w:tcPr>
            <w:tcW w:w="9922" w:type="dxa"/>
          </w:tcPr>
          <w:p w:rsidR="001B493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394322">
              <w:rPr>
                <w:rFonts w:eastAsia="Times New Roman" w:cstheme="minorHAnsi"/>
                <w:bCs/>
                <w:kern w:val="32"/>
                <w:lang w:eastAsia="zh-CN"/>
              </w:rPr>
              <w:t>Altro</w:t>
            </w:r>
          </w:p>
          <w:p w:rsidR="001B4932" w:rsidRPr="00394322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</w:p>
        </w:tc>
      </w:tr>
    </w:tbl>
    <w:p w:rsidR="00BB6278" w:rsidRPr="00EA2181" w:rsidRDefault="00BB6278" w:rsidP="00EA2181">
      <w:pPr>
        <w:keepNext/>
        <w:suppressAutoHyphens/>
        <w:spacing w:after="0" w:line="240" w:lineRule="auto"/>
        <w:outlineLvl w:val="0"/>
        <w:rPr>
          <w:rFonts w:eastAsia="Times New Roman" w:cstheme="minorHAnsi"/>
          <w:b/>
          <w:bCs/>
          <w:kern w:val="32"/>
          <w:lang w:eastAsia="zh-CN"/>
        </w:rPr>
      </w:pPr>
    </w:p>
    <w:p w:rsidR="00EA2181" w:rsidRDefault="00EA2181" w:rsidP="00185B0B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lang w:eastAsia="zh-CN"/>
        </w:rPr>
      </w:pPr>
      <w:r w:rsidRPr="00EA2181">
        <w:rPr>
          <w:rFonts w:eastAsia="Times New Roman" w:cs="Arial"/>
          <w:bCs/>
          <w:i/>
          <w:iCs/>
          <w:lang w:eastAsia="zh-CN"/>
        </w:rPr>
        <w:t xml:space="preserve">NB:  </w:t>
      </w:r>
      <w:r w:rsidRPr="00EA2181">
        <w:rPr>
          <w:rFonts w:eastAsia="Times New Roman" w:cs="Arial"/>
          <w:i/>
          <w:iCs/>
          <w:lang w:eastAsia="zh-CN"/>
        </w:rPr>
        <w:t xml:space="preserve">In caso di esame di stato, gli strumenti adottati dovranno essere indicati nella  riunione preliminare per l’esame conclusivo del primo ciclo e nel documento del 15 maggio della scuola secondaria di II grado (DPR 323/1998; DM 5669 del 12/07/2011; artt 6-18 OM. n. 13 del </w:t>
      </w:r>
      <w:r w:rsidR="001B4932">
        <w:rPr>
          <w:rFonts w:eastAsia="Times New Roman" w:cs="Arial"/>
          <w:i/>
          <w:iCs/>
          <w:lang w:eastAsia="zh-CN"/>
        </w:rPr>
        <w:t xml:space="preserve">2013) </w:t>
      </w:r>
      <w:r w:rsidRPr="00EA2181">
        <w:rPr>
          <w:rFonts w:eastAsia="Times New Roman" w:cs="Arial"/>
          <w:i/>
          <w:iCs/>
          <w:lang w:eastAsia="zh-CN"/>
        </w:rPr>
        <w:t>in cui il Consiglio di Classe dovrà indicare modalità, tempi e sistema</w:t>
      </w:r>
      <w:r>
        <w:rPr>
          <w:rFonts w:eastAsia="Times New Roman" w:cs="Arial"/>
          <w:i/>
          <w:iCs/>
          <w:lang w:eastAsia="zh-CN"/>
        </w:rPr>
        <w:t xml:space="preserve"> valutativo previsti.</w:t>
      </w:r>
    </w:p>
    <w:p w:rsidR="00185B0B" w:rsidRDefault="00185B0B" w:rsidP="00EA2181">
      <w:pPr>
        <w:suppressAutoHyphens/>
        <w:autoSpaceDE w:val="0"/>
        <w:spacing w:after="0" w:line="240" w:lineRule="auto"/>
        <w:rPr>
          <w:rFonts w:eastAsia="Times New Roman" w:cs="Arial"/>
          <w:i/>
          <w:iCs/>
          <w:lang w:eastAsia="zh-CN"/>
        </w:rPr>
      </w:pPr>
    </w:p>
    <w:p w:rsidR="00BE657A" w:rsidRDefault="00BE657A" w:rsidP="00EA2181">
      <w:pPr>
        <w:suppressAutoHyphens/>
        <w:autoSpaceDE w:val="0"/>
        <w:spacing w:after="0" w:line="240" w:lineRule="auto"/>
        <w:rPr>
          <w:rFonts w:eastAsia="Times New Roman" w:cs="Arial"/>
          <w:i/>
          <w:iCs/>
          <w:lang w:eastAsia="zh-CN"/>
        </w:rPr>
      </w:pPr>
    </w:p>
    <w:p w:rsidR="00BE657A" w:rsidRDefault="00BE657A" w:rsidP="00EA2181">
      <w:pPr>
        <w:suppressAutoHyphens/>
        <w:autoSpaceDE w:val="0"/>
        <w:spacing w:after="0" w:line="240" w:lineRule="auto"/>
        <w:rPr>
          <w:rFonts w:eastAsia="Times New Roman" w:cs="Arial"/>
          <w:i/>
          <w:iCs/>
          <w:lang w:eastAsia="zh-CN"/>
        </w:rPr>
      </w:pPr>
    </w:p>
    <w:tbl>
      <w:tblPr>
        <w:tblW w:w="47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9"/>
      </w:tblGrid>
      <w:tr w:rsidR="00EA2181" w:rsidRPr="00EA2181" w:rsidTr="001B493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A2181" w:rsidRPr="001B4932" w:rsidRDefault="00EA2181" w:rsidP="001B4932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lang w:eastAsia="it-IT"/>
              </w:rPr>
            </w:pPr>
            <w:bookmarkStart w:id="12" w:name="_Toc367439686"/>
            <w:r w:rsidRPr="001B4932"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>PROPOSTE DI ADEGUAMENTI-</w:t>
            </w:r>
            <w:r w:rsidR="00C8397F"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>ARRICCHIMENTI  DELLA DIDATTICA PER LA CLASSE</w:t>
            </w:r>
            <w:r w:rsidRPr="001B4932"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 xml:space="preserve"> IN RELAZIONE AGLI STRUMENTI/STRATEGIE INTRODOTTI PER L’ALLIEVO CON DSA</w:t>
            </w:r>
            <w:r w:rsidRPr="001B4932">
              <w:rPr>
                <w:rFonts w:eastAsia="Calibri" w:cs="Arial"/>
                <w:b/>
                <w:bCs/>
                <w:w w:val="105"/>
                <w:sz w:val="24"/>
                <w:vertAlign w:val="superscript"/>
                <w:lang w:eastAsia="it-IT"/>
              </w:rPr>
              <w:footnoteReference w:id="2"/>
            </w: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EA2181" w:rsidRDefault="00185B0B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1F368C">
              <w:rPr>
                <w:rFonts w:eastAsia="Calibri" w:cs="Arial"/>
                <w:bCs/>
                <w:w w:val="105"/>
                <w:sz w:val="20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2786" w:type="pct"/>
            <w:shd w:val="clear" w:color="auto" w:fill="auto"/>
          </w:tcPr>
          <w:p w:rsidR="00EA2181" w:rsidRPr="00EA2181" w:rsidRDefault="00EA2181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</w:p>
          <w:p w:rsidR="00EA2181" w:rsidRPr="00EA2181" w:rsidRDefault="00185B0B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EA2181">
              <w:rPr>
                <w:rFonts w:eastAsia="Calibri" w:cs="Arial"/>
                <w:bCs/>
                <w:w w:val="105"/>
                <w:lang w:eastAsia="it-IT"/>
              </w:rPr>
              <w:t>PROPOSTE DI MODIFICHE PER LA CLASSE</w:t>
            </w: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1B4932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1B4932" w:rsidRPr="00185B0B" w:rsidRDefault="001B4932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1B4932" w:rsidRPr="00185B0B" w:rsidRDefault="001B4932" w:rsidP="00EA2181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</w:tbl>
    <w:p w:rsidR="00EA2181" w:rsidRPr="00BE657A" w:rsidRDefault="001B4932" w:rsidP="00185B0B">
      <w:pPr>
        <w:keepNext/>
        <w:tabs>
          <w:tab w:val="left" w:pos="284"/>
        </w:tabs>
        <w:suppressAutoHyphens/>
        <w:spacing w:after="0" w:line="240" w:lineRule="auto"/>
        <w:ind w:left="284" w:right="260"/>
        <w:jc w:val="both"/>
        <w:outlineLvl w:val="0"/>
        <w:rPr>
          <w:rFonts w:eastAsia="Times New Roman" w:cs="Times New Roman"/>
          <w:bCs/>
          <w:color w:val="548DD4"/>
          <w:kern w:val="32"/>
          <w:sz w:val="20"/>
          <w:lang w:eastAsia="zh-CN"/>
        </w:rPr>
      </w:pPr>
      <w:r w:rsidRPr="00BE657A">
        <w:rPr>
          <w:rStyle w:val="Rimandonotaapidipagina"/>
          <w:rFonts w:eastAsia="Calibri"/>
          <w:sz w:val="20"/>
        </w:rPr>
        <w:t>2</w:t>
      </w:r>
      <w:r w:rsidRPr="00BE657A">
        <w:rPr>
          <w:sz w:val="20"/>
        </w:rPr>
        <w:t xml:space="preserve"> Si ricorda che </w:t>
      </w:r>
      <w:r w:rsidRPr="00BE657A">
        <w:rPr>
          <w:b/>
          <w:sz w:val="20"/>
        </w:rPr>
        <w:t>molti strumenti compensativi non costituiscono un ausilio “eccezionale” o alternativo</w:t>
      </w:r>
      <w:r w:rsidRPr="00BE657A">
        <w:rPr>
          <w:sz w:val="20"/>
        </w:rPr>
        <w:t xml:space="preserve"> a quelli utilizzabili nella didattica “ordinaria” per tutta la classe; al contrario, essi possono rappresentare </w:t>
      </w:r>
      <w:r w:rsidRPr="00BE657A">
        <w:rPr>
          <w:b/>
          <w:sz w:val="20"/>
        </w:rPr>
        <w:t>un’occasione di arricchimento e differenziazio</w:t>
      </w:r>
      <w:r w:rsidR="00C8397F">
        <w:rPr>
          <w:b/>
          <w:sz w:val="20"/>
        </w:rPr>
        <w:t xml:space="preserve">ne della didattica a favore di </w:t>
      </w:r>
      <w:r w:rsidRPr="00BE657A">
        <w:rPr>
          <w:b/>
          <w:sz w:val="20"/>
        </w:rPr>
        <w:t xml:space="preserve">tutti gli studenti </w:t>
      </w:r>
      <w:r w:rsidRPr="00BE657A">
        <w:rPr>
          <w:sz w:val="20"/>
        </w:rPr>
        <w:t xml:space="preserve">(come ad esempio per quanto riguarda l’uso delle mappe concettuali o di altri </w:t>
      </w:r>
      <w:r w:rsidR="00C8397F">
        <w:rPr>
          <w:sz w:val="20"/>
        </w:rPr>
        <w:t>organizzatori concettuali e di supporti informatici</w:t>
      </w:r>
      <w:r w:rsidRPr="00BE657A">
        <w:rPr>
          <w:sz w:val="20"/>
        </w:rPr>
        <w:t xml:space="preserve">). Si consiglia di esplicitare/documentare </w:t>
      </w:r>
      <w:r w:rsidRPr="00BE657A">
        <w:rPr>
          <w:b/>
          <w:sz w:val="20"/>
        </w:rPr>
        <w:t>i miglioramenti della didattica per tutti</w:t>
      </w:r>
      <w:r w:rsidRPr="00BE657A">
        <w:rPr>
          <w:sz w:val="20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 w:rsidRPr="00BE657A">
        <w:rPr>
          <w:b/>
          <w:sz w:val="20"/>
        </w:rPr>
        <w:t>Piano Annuale dell’Inclusione (PAI)</w:t>
      </w:r>
      <w:r w:rsidRPr="00BE657A">
        <w:rPr>
          <w:sz w:val="20"/>
        </w:rPr>
        <w:t xml:space="preserve"> e favoriranno il raccordo tra i documenti.</w:t>
      </w:r>
    </w:p>
    <w:p w:rsidR="001B4932" w:rsidRDefault="001B4932" w:rsidP="00185B0B">
      <w:pPr>
        <w:keepNext/>
        <w:tabs>
          <w:tab w:val="left" w:pos="284"/>
        </w:tabs>
        <w:suppressAutoHyphens/>
        <w:spacing w:after="0" w:line="240" w:lineRule="auto"/>
        <w:ind w:left="284"/>
        <w:jc w:val="both"/>
        <w:outlineLvl w:val="0"/>
        <w:rPr>
          <w:rFonts w:eastAsia="Times New Roman" w:cs="Times New Roman"/>
          <w:bCs/>
          <w:color w:val="548DD4"/>
          <w:kern w:val="32"/>
          <w:lang w:eastAsia="zh-CN"/>
        </w:rPr>
      </w:pPr>
    </w:p>
    <w:p w:rsidR="001B4932" w:rsidRPr="00EA2181" w:rsidRDefault="001B4932" w:rsidP="00EA2181">
      <w:pPr>
        <w:keepNext/>
        <w:suppressAutoHyphens/>
        <w:spacing w:after="0" w:line="240" w:lineRule="auto"/>
        <w:jc w:val="both"/>
        <w:outlineLvl w:val="0"/>
        <w:rPr>
          <w:rFonts w:eastAsia="Times New Roman" w:cs="Times New Roman"/>
          <w:bCs/>
          <w:color w:val="548DD4"/>
          <w:kern w:val="32"/>
          <w:lang w:eastAsia="zh-CN"/>
        </w:rPr>
      </w:pPr>
    </w:p>
    <w:p w:rsidR="00EA2181" w:rsidRDefault="001F368C" w:rsidP="00EA2181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 w:val="24"/>
          <w:lang w:eastAsia="zh-CN"/>
        </w:rPr>
      </w:pPr>
      <w:r w:rsidRPr="00BE657A">
        <w:rPr>
          <w:rFonts w:eastAsia="Times New Roman" w:cs="Times New Roman"/>
          <w:bCs/>
          <w:kern w:val="32"/>
          <w:sz w:val="24"/>
          <w:lang w:eastAsia="zh-CN"/>
        </w:rPr>
        <w:t xml:space="preserve">INDICAZIONI </w:t>
      </w:r>
      <w:r w:rsidR="00EA2181" w:rsidRPr="00BE657A">
        <w:rPr>
          <w:rFonts w:eastAsia="Times New Roman" w:cs="Times New Roman"/>
          <w:bCs/>
          <w:kern w:val="32"/>
          <w:sz w:val="24"/>
          <w:lang w:eastAsia="zh-CN"/>
        </w:rPr>
        <w:t>GENERALI PER LA VERIFICA/VALUTAZIONE</w:t>
      </w:r>
      <w:bookmarkEnd w:id="12"/>
    </w:p>
    <w:p w:rsidR="00BE657A" w:rsidRPr="00BE657A" w:rsidRDefault="00BE657A" w:rsidP="00EA2181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 w:val="24"/>
          <w:lang w:eastAsia="zh-CN"/>
        </w:rPr>
      </w:pP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Valutare per formare (per orientare il processo di insegnamento-apprendimento).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Valorizzare il processo di apprendimento dell’allievo e non valutare solo il prodotto/risultato.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Predisporre verifiche scalari.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Programmare e concordare con l’alunno le verifiche.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Prevedere verifiche orali a compensazione di quelle scritte (soprattutto per la lingua straniera) ove necessario.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Far usare strumenti e mediatori didattici nelle prove sia scritte sia orali.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Favorire un clima di classe sereno e tranquillo, anche dal punto di vista dell’ambiente fisico (rumori, luci…).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Rassicurare sulle conseguenze delle valutazioni.</w:t>
      </w:r>
    </w:p>
    <w:p w:rsidR="00EA2181" w:rsidRPr="00BE657A" w:rsidRDefault="00EA2181" w:rsidP="00EA2181">
      <w:pPr>
        <w:spacing w:after="0" w:line="240" w:lineRule="auto"/>
        <w:jc w:val="both"/>
        <w:rPr>
          <w:rFonts w:eastAsia="Times New Roman" w:cs="Arial"/>
          <w:color w:val="548DD4"/>
          <w:sz w:val="24"/>
          <w:lang w:eastAsia="zh-CN"/>
        </w:rPr>
      </w:pPr>
    </w:p>
    <w:p w:rsidR="00EA2181" w:rsidRDefault="00EA2181" w:rsidP="00EA2181">
      <w:pPr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PROVE SCRITTE</w:t>
      </w:r>
    </w:p>
    <w:p w:rsidR="00BE657A" w:rsidRPr="00BE657A" w:rsidRDefault="00BE657A" w:rsidP="00EA2181">
      <w:pPr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</w:p>
    <w:p w:rsidR="00EA2181" w:rsidRPr="00BE657A" w:rsidRDefault="00EA2181" w:rsidP="00EA2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 xml:space="preserve">Predisporre verifiche scritte accessibili, brevi, strutturate, scalari. 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Facilitare la decodifica della consegna e del testo.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Valutare tenendo conto maggiormente del contenuto che della forma.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Introdurre prove informatizzate.</w:t>
      </w:r>
    </w:p>
    <w:p w:rsidR="00EA2181" w:rsidRPr="00BE657A" w:rsidRDefault="00EA2181" w:rsidP="00EA2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Programmare tempi più lunghi per l’esecuzione delle prove.</w:t>
      </w:r>
    </w:p>
    <w:p w:rsidR="00EA2181" w:rsidRPr="00BE657A" w:rsidRDefault="00EA2181" w:rsidP="00EA21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</w:p>
    <w:p w:rsidR="00EA2181" w:rsidRDefault="00EA2181" w:rsidP="00EA2181">
      <w:pPr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PROVE ORALI</w:t>
      </w:r>
    </w:p>
    <w:p w:rsidR="00BE657A" w:rsidRPr="00BE657A" w:rsidRDefault="00BE657A" w:rsidP="00EA2181">
      <w:pPr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</w:p>
    <w:p w:rsidR="00EA2181" w:rsidRPr="00BE657A" w:rsidRDefault="00EA2181" w:rsidP="001F368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BE657A">
        <w:rPr>
          <w:rFonts w:eastAsia="Times New Roman" w:cs="Arial"/>
          <w:sz w:val="24"/>
          <w:lang w:eastAsia="zh-CN"/>
        </w:rPr>
        <w:t>Gestione dei tempi nelle verifiche orali</w:t>
      </w:r>
      <w:r w:rsidR="001F368C" w:rsidRPr="00BE657A">
        <w:rPr>
          <w:rFonts w:eastAsia="Times New Roman" w:cs="Arial"/>
          <w:sz w:val="24"/>
          <w:lang w:eastAsia="zh-CN"/>
        </w:rPr>
        <w:t>.</w:t>
      </w:r>
    </w:p>
    <w:p w:rsidR="00EA2181" w:rsidRPr="00BE657A" w:rsidRDefault="00EA2181" w:rsidP="001F368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pacing w:val="-6"/>
          <w:w w:val="105"/>
          <w:sz w:val="24"/>
          <w:lang w:eastAsia="it-IT"/>
        </w:rPr>
      </w:pPr>
      <w:r w:rsidRPr="00BE657A">
        <w:rPr>
          <w:rFonts w:eastAsia="Times New Roman" w:cs="Arial"/>
          <w:sz w:val="24"/>
          <w:lang w:eastAsia="zh-CN"/>
        </w:rPr>
        <w:t>Valorizzazione del contenuto nell’esposizione orale, tenendo conto di eventuali difficoltà espositive</w:t>
      </w:r>
      <w:r w:rsidR="001F368C" w:rsidRPr="00BE657A">
        <w:rPr>
          <w:rFonts w:eastAsia="Times New Roman" w:cs="Arial"/>
          <w:sz w:val="24"/>
          <w:lang w:eastAsia="zh-CN"/>
        </w:rPr>
        <w:t>.</w:t>
      </w:r>
    </w:p>
    <w:p w:rsidR="00EA2181" w:rsidRPr="001F368C" w:rsidRDefault="00EA2181" w:rsidP="00EA2181">
      <w:pPr>
        <w:suppressAutoHyphens/>
        <w:spacing w:after="0" w:line="240" w:lineRule="auto"/>
        <w:jc w:val="both"/>
        <w:rPr>
          <w:rFonts w:eastAsia="Times New Roman" w:cs="Arial"/>
          <w:color w:val="548DD4"/>
          <w:lang w:eastAsia="zh-CN"/>
        </w:rPr>
      </w:pPr>
    </w:p>
    <w:p w:rsidR="00893E48" w:rsidRPr="001F368C" w:rsidRDefault="00893E48" w:rsidP="00EA2181">
      <w:pPr>
        <w:suppressAutoHyphens/>
        <w:spacing w:after="0" w:line="240" w:lineRule="auto"/>
        <w:jc w:val="center"/>
        <w:rPr>
          <w:rFonts w:eastAsia="Times New Roman" w:cs="Arial"/>
          <w:lang w:eastAsia="zh-CN"/>
        </w:rPr>
      </w:pPr>
    </w:p>
    <w:p w:rsidR="00EA2181" w:rsidRPr="00185B0B" w:rsidRDefault="00EA2181" w:rsidP="00185B0B">
      <w:pPr>
        <w:pBdr>
          <w:bottom w:val="single" w:sz="8" w:space="2" w:color="000000"/>
        </w:pBdr>
        <w:suppressAutoHyphens/>
        <w:spacing w:line="240" w:lineRule="auto"/>
        <w:jc w:val="center"/>
        <w:rPr>
          <w:rFonts w:eastAsia="Calibri" w:cs="Arial"/>
          <w:sz w:val="28"/>
          <w:szCs w:val="20"/>
          <w:lang w:eastAsia="ar-SA"/>
        </w:rPr>
      </w:pPr>
      <w:r w:rsidRPr="00185B0B">
        <w:rPr>
          <w:rFonts w:eastAsia="Calibri" w:cs="Arial"/>
          <w:sz w:val="28"/>
          <w:szCs w:val="20"/>
          <w:lang w:eastAsia="ar-SA"/>
        </w:rPr>
        <w:t>Le parti coinvolte si impegnano a rispettare quanto condiviso e concordato, nel presente PDP, per il successo formativo dell'alunno.</w:t>
      </w:r>
    </w:p>
    <w:p w:rsidR="00BE657A" w:rsidRDefault="00BE657A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</w:p>
    <w:p w:rsidR="00BE657A" w:rsidRPr="00EA2181" w:rsidRDefault="00BE657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BE657A">
        <w:rPr>
          <w:rFonts w:eastAsia="Calibri" w:cs="Arial"/>
          <w:sz w:val="28"/>
          <w:szCs w:val="20"/>
          <w:lang w:eastAsia="ar-SA"/>
        </w:rPr>
        <w:t xml:space="preserve">San Marzano di S.G, lì </w:t>
      </w:r>
      <w:r w:rsidRPr="00EA2181">
        <w:rPr>
          <w:rFonts w:eastAsia="Calibri" w:cs="Arial"/>
          <w:sz w:val="20"/>
          <w:szCs w:val="20"/>
          <w:lang w:eastAsia="ar-SA"/>
        </w:rPr>
        <w:t>___________</w:t>
      </w:r>
      <w:r>
        <w:rPr>
          <w:rFonts w:eastAsia="Calibri" w:cs="Arial"/>
          <w:sz w:val="20"/>
          <w:szCs w:val="20"/>
          <w:lang w:eastAsia="ar-SA"/>
        </w:rPr>
        <w:t>_________________________________</w:t>
      </w:r>
    </w:p>
    <w:p w:rsidR="00EA2181" w:rsidRPr="00185B0B" w:rsidRDefault="00EA218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DOCENTI</w:t>
      </w:r>
    </w:p>
    <w:tbl>
      <w:tblPr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3"/>
        <w:gridCol w:w="2409"/>
        <w:gridCol w:w="3686"/>
      </w:tblGrid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FIRMA</w:t>
            </w: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EA2181" w:rsidRPr="00EA2181" w:rsidRDefault="00EA2181" w:rsidP="00EA2181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</w:p>
    <w:p w:rsidR="00EA2181" w:rsidRPr="00185B0B" w:rsidRDefault="00EA2181" w:rsidP="00EA2181">
      <w:pPr>
        <w:suppressAutoHyphens/>
        <w:spacing w:line="240" w:lineRule="auto"/>
        <w:jc w:val="both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GENITORI</w:t>
      </w:r>
    </w:p>
    <w:p w:rsidR="00EA2181" w:rsidRPr="00EA2181" w:rsidRDefault="00EA2181" w:rsidP="00EA2181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BE657A" w:rsidRDefault="00BE657A" w:rsidP="00EA2181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</w:p>
    <w:p w:rsidR="00EA2181" w:rsidRDefault="00EA2181" w:rsidP="00EA2181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BE657A" w:rsidRPr="00EA2181" w:rsidRDefault="00BE657A" w:rsidP="00EA2181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</w:p>
    <w:p w:rsidR="009F7DB8" w:rsidRDefault="009F7DB8" w:rsidP="009F7DB8">
      <w:pPr>
        <w:suppressAutoHyphens/>
        <w:spacing w:line="240" w:lineRule="auto"/>
        <w:ind w:left="4956" w:firstLine="708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          IL REFERENTE per I’INCLUSIONE</w:t>
      </w:r>
    </w:p>
    <w:p w:rsidR="00185B0B" w:rsidRDefault="009F7DB8" w:rsidP="009F7DB8">
      <w:pPr>
        <w:suppressAutoHyphens/>
        <w:spacing w:line="240" w:lineRule="auto"/>
        <w:ind w:left="4956" w:firstLine="708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__________________________________</w:t>
      </w:r>
      <w:r w:rsidR="00185B0B">
        <w:rPr>
          <w:rFonts w:eastAsia="Calibri" w:cs="Arial"/>
          <w:sz w:val="24"/>
          <w:szCs w:val="20"/>
          <w:lang w:eastAsia="ar-SA"/>
        </w:rPr>
        <w:t xml:space="preserve">                                </w:t>
      </w:r>
    </w:p>
    <w:p w:rsidR="00185B0B" w:rsidRDefault="00185B0B" w:rsidP="00185B0B">
      <w:pPr>
        <w:suppressAutoHyphens/>
        <w:spacing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</w:p>
    <w:p w:rsidR="00185B0B" w:rsidRDefault="00185B0B" w:rsidP="00185B0B">
      <w:pPr>
        <w:suppressAutoHyphens/>
        <w:spacing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</w:p>
    <w:p w:rsidR="00185B0B" w:rsidRDefault="00185B0B" w:rsidP="00185B0B">
      <w:pPr>
        <w:suppressAutoHyphens/>
        <w:spacing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185B0B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       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Pr="00185B0B" w:rsidRDefault="00185B0B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         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>
        <w:rPr>
          <w:rFonts w:eastAsia="Calibri" w:cs="Arial"/>
          <w:sz w:val="20"/>
          <w:szCs w:val="20"/>
          <w:lang w:eastAsia="ar-SA"/>
        </w:rPr>
        <w:t>)</w:t>
      </w:r>
    </w:p>
    <w:p w:rsidR="001242E0" w:rsidRDefault="00185B0B">
      <w:r>
        <w:t xml:space="preserve">                                                                                                                                                     </w:t>
      </w:r>
    </w:p>
    <w:p w:rsidR="00185B0B" w:rsidRDefault="00185B0B">
      <w:r>
        <w:t xml:space="preserve">                                                                                                                                       __________________________________</w:t>
      </w:r>
    </w:p>
    <w:sectPr w:rsidR="00185B0B" w:rsidSect="001B4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3A" w:rsidRDefault="00A12F3A" w:rsidP="00EA2181">
      <w:pPr>
        <w:spacing w:after="0" w:line="240" w:lineRule="auto"/>
      </w:pPr>
      <w:r>
        <w:separator/>
      </w:r>
    </w:p>
  </w:endnote>
  <w:endnote w:type="continuationSeparator" w:id="0">
    <w:p w:rsidR="00A12F3A" w:rsidRDefault="00A12F3A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60" w:rsidRDefault="0078596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CC4">
      <w:rPr>
        <w:noProof/>
      </w:rPr>
      <w:t>11</w:t>
    </w:r>
    <w:r>
      <w:rPr>
        <w:noProof/>
      </w:rPr>
      <w:fldChar w:fldCharType="end"/>
    </w:r>
  </w:p>
  <w:p w:rsidR="00785960" w:rsidRDefault="007859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3A" w:rsidRDefault="00A12F3A" w:rsidP="00EA2181">
      <w:pPr>
        <w:spacing w:after="0" w:line="240" w:lineRule="auto"/>
      </w:pPr>
      <w:r>
        <w:separator/>
      </w:r>
    </w:p>
  </w:footnote>
  <w:footnote w:type="continuationSeparator" w:id="0">
    <w:p w:rsidR="00A12F3A" w:rsidRDefault="00A12F3A" w:rsidP="00EA2181">
      <w:pPr>
        <w:spacing w:after="0" w:line="240" w:lineRule="auto"/>
      </w:pPr>
      <w:r>
        <w:continuationSeparator/>
      </w:r>
    </w:p>
  </w:footnote>
  <w:footnote w:id="1">
    <w:p w:rsidR="009A32A2" w:rsidRPr="004421CF" w:rsidRDefault="009A32A2" w:rsidP="00185B0B">
      <w:pPr>
        <w:pStyle w:val="Testonotaapidipagina"/>
        <w:ind w:left="284"/>
      </w:pPr>
      <w:r>
        <w:rPr>
          <w:rStyle w:val="Rimandonotaapidipagina"/>
          <w:rFonts w:eastAsia="Calibri"/>
        </w:rPr>
        <w:footnoteRef/>
      </w:r>
      <w:r>
        <w:t xml:space="preserve"> Si ricorda che per molti allievi, </w:t>
      </w:r>
      <w:r w:rsidRPr="004421CF"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 xml:space="preserve">deve rappresentare l’ultima </w:t>
      </w:r>
      <w:r w:rsidRPr="004421CF">
        <w:rPr>
          <w:b/>
        </w:rPr>
        <w:t>opzione</w:t>
      </w:r>
      <w:r>
        <w:t xml:space="preserve">. </w:t>
      </w:r>
    </w:p>
  </w:footnote>
  <w:footnote w:id="2">
    <w:p w:rsidR="00785960" w:rsidRPr="00B218A5" w:rsidRDefault="00785960" w:rsidP="00EA218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1"/>
  </w:num>
  <w:num w:numId="4">
    <w:abstractNumId w:val="20"/>
  </w:num>
  <w:num w:numId="5">
    <w:abstractNumId w:val="28"/>
  </w:num>
  <w:num w:numId="6">
    <w:abstractNumId w:val="11"/>
  </w:num>
  <w:num w:numId="7">
    <w:abstractNumId w:val="15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2"/>
  </w:num>
  <w:num w:numId="14">
    <w:abstractNumId w:val="26"/>
  </w:num>
  <w:num w:numId="15">
    <w:abstractNumId w:val="14"/>
  </w:num>
  <w:num w:numId="16">
    <w:abstractNumId w:val="22"/>
  </w:num>
  <w:num w:numId="17">
    <w:abstractNumId w:val="10"/>
  </w:num>
  <w:num w:numId="18">
    <w:abstractNumId w:val="8"/>
  </w:num>
  <w:num w:numId="19">
    <w:abstractNumId w:val="25"/>
  </w:num>
  <w:num w:numId="20">
    <w:abstractNumId w:val="17"/>
  </w:num>
  <w:num w:numId="21">
    <w:abstractNumId w:val="23"/>
  </w:num>
  <w:num w:numId="22">
    <w:abstractNumId w:val="27"/>
  </w:num>
  <w:num w:numId="23">
    <w:abstractNumId w:val="18"/>
  </w:num>
  <w:num w:numId="24">
    <w:abstractNumId w:val="5"/>
  </w:num>
  <w:num w:numId="25">
    <w:abstractNumId w:val="3"/>
  </w:num>
  <w:num w:numId="26">
    <w:abstractNumId w:val="9"/>
  </w:num>
  <w:num w:numId="27">
    <w:abstractNumId w:val="6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460BF"/>
    <w:rsid w:val="00057E23"/>
    <w:rsid w:val="00105547"/>
    <w:rsid w:val="001242E0"/>
    <w:rsid w:val="00156D19"/>
    <w:rsid w:val="00185B0B"/>
    <w:rsid w:val="001B4932"/>
    <w:rsid w:val="001F368C"/>
    <w:rsid w:val="002320CB"/>
    <w:rsid w:val="00286801"/>
    <w:rsid w:val="002A2659"/>
    <w:rsid w:val="002D4CE3"/>
    <w:rsid w:val="002E3A9D"/>
    <w:rsid w:val="003239A4"/>
    <w:rsid w:val="0035494F"/>
    <w:rsid w:val="00367349"/>
    <w:rsid w:val="00394322"/>
    <w:rsid w:val="003B548B"/>
    <w:rsid w:val="00436390"/>
    <w:rsid w:val="00446494"/>
    <w:rsid w:val="004B4236"/>
    <w:rsid w:val="00502301"/>
    <w:rsid w:val="0051754D"/>
    <w:rsid w:val="005D116F"/>
    <w:rsid w:val="006A03A2"/>
    <w:rsid w:val="006D6CC4"/>
    <w:rsid w:val="00710CCE"/>
    <w:rsid w:val="00785960"/>
    <w:rsid w:val="00863389"/>
    <w:rsid w:val="00877C4A"/>
    <w:rsid w:val="00893E48"/>
    <w:rsid w:val="008C3D5F"/>
    <w:rsid w:val="009004F7"/>
    <w:rsid w:val="00905C34"/>
    <w:rsid w:val="009A32A2"/>
    <w:rsid w:val="009F7DB8"/>
    <w:rsid w:val="00A12F3A"/>
    <w:rsid w:val="00A72507"/>
    <w:rsid w:val="00B40827"/>
    <w:rsid w:val="00B81282"/>
    <w:rsid w:val="00BB6278"/>
    <w:rsid w:val="00BE657A"/>
    <w:rsid w:val="00C16850"/>
    <w:rsid w:val="00C429C3"/>
    <w:rsid w:val="00C8397F"/>
    <w:rsid w:val="00CA40BA"/>
    <w:rsid w:val="00D204CE"/>
    <w:rsid w:val="00D20ED2"/>
    <w:rsid w:val="00EA2181"/>
    <w:rsid w:val="00EA2351"/>
    <w:rsid w:val="00EF479E"/>
    <w:rsid w:val="00F4038C"/>
    <w:rsid w:val="00F43C74"/>
    <w:rsid w:val="00F6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F543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03FE-4306-492B-ACE8-C5AF7E93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14</cp:revision>
  <cp:lastPrinted>2018-10-23T17:03:00Z</cp:lastPrinted>
  <dcterms:created xsi:type="dcterms:W3CDTF">2018-10-23T17:06:00Z</dcterms:created>
  <dcterms:modified xsi:type="dcterms:W3CDTF">2020-10-29T20:55:00Z</dcterms:modified>
</cp:coreProperties>
</file>