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81" w:rsidRPr="00EA2181" w:rsidRDefault="00EA2181" w:rsidP="00EA2181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EA2181" w:rsidRDefault="00235E2B" w:rsidP="00235E2B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noProof/>
          <w:lang w:eastAsia="it-IT"/>
        </w:rPr>
        <w:drawing>
          <wp:inline distT="0" distB="0" distL="0" distR="0" wp14:anchorId="7181B6A7" wp14:editId="18491464">
            <wp:extent cx="6120130" cy="1878330"/>
            <wp:effectExtent l="0" t="0" r="0" b="7620"/>
            <wp:docPr id="1" name="Immagine 1" descr="https://www.iccasalini.edu.it/images/INTESTAZION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casalini.edu.it/images/INTESTAZIONE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45" w:type="dxa"/>
        <w:jc w:val="center"/>
        <w:tblLayout w:type="fixed"/>
        <w:tblLook w:val="0000" w:firstRow="0" w:lastRow="0" w:firstColumn="0" w:lastColumn="0" w:noHBand="0" w:noVBand="0"/>
      </w:tblPr>
      <w:tblGrid>
        <w:gridCol w:w="7645"/>
      </w:tblGrid>
      <w:tr w:rsidR="00EA2181" w:rsidRPr="00EA2181" w:rsidTr="00224E60">
        <w:trPr>
          <w:trHeight w:val="1882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EA2181" w:rsidRPr="00235E2B" w:rsidRDefault="00EA2181" w:rsidP="009B2E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</w:pP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P.</w:t>
            </w:r>
            <w:r w:rsid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 xml:space="preserve">   </w:t>
            </w: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D.</w:t>
            </w:r>
            <w:r w:rsid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 xml:space="preserve">  </w:t>
            </w: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P.</w:t>
            </w:r>
          </w:p>
          <w:p w:rsidR="00EA2181" w:rsidRPr="009B2E05" w:rsidRDefault="00EA2181" w:rsidP="009B2E05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24"/>
                <w:szCs w:val="32"/>
                <w:lang w:eastAsia="ar-SA"/>
              </w:rPr>
            </w:pPr>
            <w:r w:rsidRPr="009B2E05">
              <w:rPr>
                <w:rFonts w:eastAsia="Times New Roman" w:cs="Arial"/>
                <w:b/>
                <w:bCs/>
                <w:kern w:val="1"/>
                <w:sz w:val="24"/>
                <w:szCs w:val="32"/>
                <w:lang w:eastAsia="ar-SA"/>
              </w:rPr>
              <w:t>PIANO DIDATTICO PERSONALIZZATO</w:t>
            </w:r>
          </w:p>
          <w:p w:rsidR="00EA2181" w:rsidRPr="009B2E05" w:rsidRDefault="00DF7AF8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32"/>
                <w:lang w:eastAsia="ar-SA"/>
              </w:rPr>
            </w:pPr>
            <w:r>
              <w:rPr>
                <w:rFonts w:eastAsia="Calibri" w:cs="Arial"/>
                <w:b/>
                <w:sz w:val="24"/>
                <w:szCs w:val="32"/>
                <w:lang w:eastAsia="ar-SA"/>
              </w:rPr>
              <w:t xml:space="preserve">SCUOLA </w:t>
            </w:r>
            <w:r w:rsidR="00CC12CE">
              <w:rPr>
                <w:rFonts w:eastAsia="Calibri" w:cs="Arial"/>
                <w:b/>
                <w:sz w:val="24"/>
                <w:szCs w:val="32"/>
                <w:lang w:eastAsia="ar-SA"/>
              </w:rPr>
              <w:t>SECONDARIA di II grado</w:t>
            </w:r>
          </w:p>
          <w:p w:rsidR="00235E2B" w:rsidRPr="00235E2B" w:rsidRDefault="00EA2181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 w:rsidRPr="00235E2B">
              <w:rPr>
                <w:rFonts w:eastAsia="Calibri" w:cs="Arial"/>
                <w:b/>
                <w:sz w:val="24"/>
                <w:szCs w:val="24"/>
                <w:lang w:eastAsia="ar-SA"/>
              </w:rPr>
              <w:t xml:space="preserve">Per </w:t>
            </w:r>
            <w:r w:rsidR="00224E60">
              <w:rPr>
                <w:rFonts w:eastAsia="Calibri" w:cs="Arial"/>
                <w:b/>
                <w:sz w:val="24"/>
                <w:szCs w:val="24"/>
                <w:lang w:eastAsia="ar-SA"/>
              </w:rPr>
              <w:t>alunni con Bisogni Educativi Speciali</w:t>
            </w:r>
          </w:p>
          <w:p w:rsidR="00EA2181" w:rsidRPr="00235E2B" w:rsidRDefault="009B2E05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  <w:sz w:val="24"/>
                <w:szCs w:val="24"/>
                <w:lang w:eastAsia="ar-SA"/>
              </w:rPr>
              <w:t>(</w:t>
            </w:r>
            <w:r w:rsidR="00224E60" w:rsidRPr="00136DD5">
              <w:rPr>
                <w:rFonts w:eastAsia="Calibri" w:cs="Arial"/>
                <w:b/>
                <w:lang w:eastAsia="ar-SA"/>
              </w:rPr>
              <w:t>BES</w:t>
            </w:r>
            <w:r w:rsidR="00224E60">
              <w:rPr>
                <w:rFonts w:eastAsia="Calibri" w:cs="Arial"/>
                <w:b/>
                <w:lang w:eastAsia="ar-SA"/>
              </w:rPr>
              <w:t xml:space="preserve"> - Dir. Min.27/12/2012; C.M. n. 8 del </w:t>
            </w:r>
            <w:r w:rsidR="00224E60" w:rsidRPr="004A784A">
              <w:rPr>
                <w:rFonts w:eastAsia="Calibri" w:cs="Arial"/>
                <w:b/>
                <w:lang w:eastAsia="ar-SA"/>
              </w:rPr>
              <w:t>6/03/2013</w:t>
            </w:r>
            <w:r w:rsidR="00EA2181" w:rsidRPr="00235E2B">
              <w:rPr>
                <w:rFonts w:eastAsia="Calibri" w:cs="Arial"/>
                <w:b/>
                <w:sz w:val="24"/>
                <w:szCs w:val="24"/>
                <w:lang w:eastAsia="ar-SA"/>
              </w:rPr>
              <w:t>)</w:t>
            </w:r>
          </w:p>
          <w:p w:rsidR="00EA2181" w:rsidRPr="00EA2181" w:rsidRDefault="00EA2181" w:rsidP="009B2E05">
            <w:pPr>
              <w:suppressAutoHyphens/>
              <w:spacing w:line="240" w:lineRule="auto"/>
              <w:jc w:val="center"/>
              <w:rPr>
                <w:rFonts w:eastAsia="Calibri" w:cs="Calibri"/>
                <w:lang w:eastAsia="ar-SA"/>
              </w:rPr>
            </w:pPr>
            <w:r w:rsidRPr="00EA2181">
              <w:rPr>
                <w:rFonts w:eastAsia="Calibri" w:cs="Arial"/>
                <w:lang w:eastAsia="ar-SA"/>
              </w:rPr>
              <w:t>A.S. ______________</w:t>
            </w:r>
          </w:p>
        </w:tc>
      </w:tr>
    </w:tbl>
    <w:p w:rsidR="00EA2181" w:rsidRPr="003D0179" w:rsidRDefault="00EA2181" w:rsidP="00EA2181">
      <w:pPr>
        <w:suppressAutoHyphens/>
        <w:spacing w:after="0" w:line="240" w:lineRule="auto"/>
        <w:ind w:right="567"/>
        <w:jc w:val="both"/>
        <w:rPr>
          <w:rFonts w:eastAsia="Times New Roman" w:cs="Times New Roman"/>
          <w:i/>
          <w:sz w:val="20"/>
          <w:lang w:eastAsia="zh-CN"/>
        </w:rPr>
      </w:pPr>
      <w:r w:rsidRPr="003D0179">
        <w:rPr>
          <w:rFonts w:eastAsia="Times New Roman" w:cs="Times New Roman"/>
          <w:bCs/>
          <w:i/>
          <w:sz w:val="20"/>
          <w:lang w:eastAsia="zh-CN"/>
        </w:rPr>
        <w:t>La compilazione del PDP è effettuata dopo un periodo di osse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 xml:space="preserve">rvazione dell’allievo e consegnato in segreteria ENTRO I TERMINI INDICATI nel Protocollo di accoglienza BES e DSA d’ istituto. Il PDP viene </w:t>
      </w:r>
      <w:r w:rsidRPr="003D0179">
        <w:rPr>
          <w:rFonts w:eastAsia="Times New Roman" w:cs="Times New Roman"/>
          <w:bCs/>
          <w:i/>
          <w:sz w:val="20"/>
          <w:lang w:eastAsia="zh-CN"/>
        </w:rPr>
        <w:t>deliber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>ato dal Consiglio di classe</w:t>
      </w:r>
      <w:r w:rsidRPr="003D0179">
        <w:rPr>
          <w:rFonts w:eastAsia="Times New Roman" w:cs="Times New Roman"/>
          <w:bCs/>
          <w:i/>
          <w:sz w:val="20"/>
          <w:lang w:eastAsia="zh-CN"/>
        </w:rPr>
        <w:t>, firmato dal Dirigente Scolastico,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 xml:space="preserve"> dal Referente Inclusione,</w:t>
      </w:r>
      <w:r w:rsidRPr="003D0179">
        <w:rPr>
          <w:rFonts w:eastAsia="Times New Roman" w:cs="Times New Roman"/>
          <w:bCs/>
          <w:i/>
          <w:sz w:val="20"/>
          <w:lang w:eastAsia="zh-CN"/>
        </w:rPr>
        <w:t xml:space="preserve"> dai docenti e dalla famigl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>ia</w:t>
      </w:r>
      <w:r w:rsidRPr="003D0179">
        <w:rPr>
          <w:rFonts w:eastAsia="Times New Roman" w:cs="Times New Roman"/>
          <w:bCs/>
          <w:i/>
          <w:sz w:val="20"/>
          <w:lang w:eastAsia="zh-CN"/>
        </w:rPr>
        <w:t>.</w:t>
      </w:r>
    </w:p>
    <w:p w:rsidR="00EA2181" w:rsidRPr="009B2E05" w:rsidRDefault="00EA2181" w:rsidP="00235E2B">
      <w:pPr>
        <w:suppressAutoHyphens/>
        <w:spacing w:after="0" w:line="240" w:lineRule="auto"/>
        <w:ind w:right="567"/>
        <w:jc w:val="center"/>
        <w:rPr>
          <w:rFonts w:eastAsia="Times New Roman" w:cs="Times New Roman"/>
          <w:b/>
          <w:sz w:val="24"/>
          <w:szCs w:val="28"/>
          <w:lang w:eastAsia="zh-CN"/>
        </w:rPr>
      </w:pPr>
      <w:bookmarkStart w:id="0" w:name="_Toc367439478"/>
      <w:bookmarkStart w:id="1" w:name="_Toc367439672"/>
      <w:r w:rsidRPr="009B2E05">
        <w:rPr>
          <w:rFonts w:eastAsia="Times New Roman" w:cs="Times New Roman"/>
          <w:b/>
          <w:sz w:val="24"/>
          <w:szCs w:val="28"/>
          <w:lang w:eastAsia="zh-CN"/>
        </w:rPr>
        <w:t>SEZIONE A</w:t>
      </w:r>
      <w:bookmarkEnd w:id="0"/>
      <w:bookmarkEnd w:id="1"/>
    </w:p>
    <w:p w:rsidR="00EA2181" w:rsidRPr="00235E2B" w:rsidRDefault="00235E2B" w:rsidP="00235E2B">
      <w:pPr>
        <w:keepNext/>
        <w:suppressAutoHyphens/>
        <w:spacing w:after="0" w:line="240" w:lineRule="auto"/>
        <w:jc w:val="center"/>
        <w:outlineLvl w:val="1"/>
        <w:rPr>
          <w:rFonts w:eastAsia="Times New Roman" w:cs="Arial"/>
          <w:b/>
          <w:bCs/>
          <w:iCs/>
          <w:sz w:val="24"/>
          <w:szCs w:val="28"/>
          <w:lang w:eastAsia="it-IT"/>
        </w:rPr>
      </w:pPr>
      <w:bookmarkStart w:id="2" w:name="_Toc367439673"/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Dati anagrafici e i</w:t>
      </w:r>
      <w:r w:rsidR="00EA2181"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nformazio</w:t>
      </w:r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ni e</w:t>
      </w:r>
      <w:r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ssenziali su</w:t>
      </w:r>
      <w:r w:rsidR="00EA2181"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ll’</w:t>
      </w:r>
      <w:bookmarkEnd w:id="2"/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alunno/a</w:t>
      </w:r>
    </w:p>
    <w:p w:rsidR="00EA2181" w:rsidRPr="00CA40BA" w:rsidRDefault="00CA40BA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CA40BA">
        <w:rPr>
          <w:rFonts w:eastAsia="Times New Roman" w:cs="Arial"/>
          <w:bCs/>
          <w:color w:val="000000"/>
          <w:sz w:val="24"/>
          <w:lang w:eastAsia="it-IT"/>
        </w:rPr>
        <w:t>C</w:t>
      </w:r>
      <w:r w:rsidR="00525A5C" w:rsidRPr="00CA40BA">
        <w:rPr>
          <w:rFonts w:eastAsia="Times New Roman" w:cs="Arial"/>
          <w:bCs/>
          <w:color w:val="000000"/>
          <w:sz w:val="24"/>
          <w:lang w:eastAsia="it-IT"/>
        </w:rPr>
        <w:t>ognome e nome alunno/</w:t>
      </w:r>
      <w:proofErr w:type="gramStart"/>
      <w:r w:rsidR="00525A5C" w:rsidRPr="00CA40BA">
        <w:rPr>
          <w:rFonts w:eastAsia="Times New Roman" w:cs="Arial"/>
          <w:bCs/>
          <w:color w:val="000000"/>
          <w:sz w:val="24"/>
          <w:lang w:eastAsia="it-IT"/>
        </w:rPr>
        <w:t>a</w:t>
      </w:r>
      <w:r w:rsidRPr="00CA40BA">
        <w:rPr>
          <w:rFonts w:eastAsia="Times New Roman" w:cs="Arial"/>
          <w:bCs/>
          <w:color w:val="000000"/>
          <w:sz w:val="24"/>
          <w:lang w:eastAsia="it-IT"/>
        </w:rPr>
        <w:t>:_</w:t>
      </w:r>
      <w:proofErr w:type="gramEnd"/>
      <w:r w:rsidRPr="00CA40BA">
        <w:rPr>
          <w:rFonts w:eastAsia="Times New Roman" w:cs="Arial"/>
          <w:bCs/>
          <w:color w:val="000000"/>
          <w:sz w:val="24"/>
          <w:lang w:eastAsia="it-IT"/>
        </w:rPr>
        <w:t>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_______________________</w:t>
      </w:r>
      <w:r w:rsidR="00525A5C">
        <w:rPr>
          <w:rFonts w:eastAsia="Times New Roman" w:cs="Arial"/>
          <w:bCs/>
          <w:color w:val="000000"/>
          <w:sz w:val="24"/>
          <w:lang w:eastAsia="it-IT"/>
        </w:rPr>
        <w:t>___</w:t>
      </w:r>
      <w:r>
        <w:rPr>
          <w:rFonts w:eastAsia="Times New Roman" w:cs="Arial"/>
          <w:bCs/>
          <w:color w:val="000000"/>
          <w:sz w:val="24"/>
          <w:lang w:eastAsia="it-IT"/>
        </w:rPr>
        <w:t>______</w:t>
      </w:r>
    </w:p>
    <w:p w:rsidR="00EA2351" w:rsidRPr="00EA2351" w:rsidRDefault="00EA2351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w w:val="105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Classe____________________Scuola_________________________________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</w:t>
      </w:r>
    </w:p>
    <w:p w:rsidR="00EA2181" w:rsidRPr="00235E2B" w:rsidRDefault="00EA2181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Luogo di nascita: _________________________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__________________</w:t>
      </w:r>
      <w:r w:rsidRPr="00EA2351">
        <w:rPr>
          <w:rFonts w:eastAsia="Times New Roman" w:cs="Arial"/>
          <w:bCs/>
          <w:color w:val="000000"/>
          <w:sz w:val="24"/>
          <w:lang w:eastAsia="it-IT"/>
        </w:rPr>
        <w:t>_Data____/ ____/ 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</w:t>
      </w:r>
    </w:p>
    <w:p w:rsidR="00B81282" w:rsidRPr="00C8397F" w:rsidRDefault="00235E2B" w:rsidP="00525A5C">
      <w:pPr>
        <w:widowControl w:val="0"/>
        <w:kinsoku w:val="0"/>
        <w:spacing w:before="120" w:after="0"/>
        <w:ind w:right="-1"/>
        <w:jc w:val="both"/>
        <w:rPr>
          <w:rFonts w:eastAsia="Times New Roman" w:cs="Arial"/>
          <w:b/>
          <w:bCs/>
          <w:lang w:eastAsia="it-IT"/>
        </w:rPr>
      </w:pPr>
      <w:r>
        <w:rPr>
          <w:rFonts w:eastAsia="Times New Roman" w:cs="Arial"/>
          <w:b/>
          <w:bCs/>
          <w:lang w:eastAsia="it-IT"/>
        </w:rPr>
        <w:t xml:space="preserve">Documentazione clinica del </w:t>
      </w:r>
      <w:r w:rsidR="00B81282" w:rsidRPr="00C8397F">
        <w:rPr>
          <w:rFonts w:eastAsia="Times New Roman" w:cs="Arial"/>
          <w:b/>
          <w:bCs/>
          <w:lang w:eastAsia="it-IT"/>
        </w:rPr>
        <w:t>S</w:t>
      </w:r>
      <w:r w:rsidRPr="00C8397F">
        <w:rPr>
          <w:rFonts w:eastAsia="Times New Roman" w:cs="Arial"/>
          <w:b/>
          <w:bCs/>
          <w:lang w:eastAsia="it-IT"/>
        </w:rPr>
        <w:t>ervizio</w:t>
      </w:r>
      <w:r w:rsidR="00B81282" w:rsidRPr="00C8397F">
        <w:rPr>
          <w:rFonts w:eastAsia="Times New Roman" w:cs="Arial"/>
          <w:b/>
          <w:bCs/>
          <w:lang w:eastAsia="it-IT"/>
        </w:rPr>
        <w:t xml:space="preserve"> S</w:t>
      </w:r>
      <w:r w:rsidRPr="00C8397F">
        <w:rPr>
          <w:rFonts w:eastAsia="Times New Roman" w:cs="Arial"/>
          <w:b/>
          <w:bCs/>
          <w:lang w:eastAsia="it-IT"/>
        </w:rPr>
        <w:t xml:space="preserve">anitario </w:t>
      </w:r>
      <w:r>
        <w:rPr>
          <w:rFonts w:eastAsia="Times New Roman" w:cs="Arial"/>
          <w:b/>
          <w:bCs/>
          <w:lang w:eastAsia="it-IT"/>
        </w:rPr>
        <w:t>Nazionale</w:t>
      </w:r>
      <w:r w:rsidR="00224E60">
        <w:rPr>
          <w:rFonts w:eastAsia="Times New Roman" w:cs="Arial"/>
          <w:b/>
          <w:bCs/>
          <w:lang w:eastAsia="it-IT"/>
        </w:rPr>
        <w:t xml:space="preserve"> (se presente)</w:t>
      </w:r>
    </w:p>
    <w:p w:rsidR="00525A5C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Diagnosi clinica: __________________________________________________________________________________</w:t>
      </w:r>
    </w:p>
    <w:p w:rsidR="00525A5C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_______________________________________________________________________________________________</w:t>
      </w:r>
    </w:p>
    <w:p w:rsidR="00B81282" w:rsidRPr="00525A5C" w:rsidRDefault="00A751B8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>Codice nosografico</w:t>
      </w:r>
      <w:r w:rsidR="00B81282" w:rsidRPr="00EA2181">
        <w:rPr>
          <w:rFonts w:eastAsia="Times New Roman" w:cs="Arial"/>
          <w:bCs/>
          <w:color w:val="000000"/>
          <w:lang w:eastAsia="it-IT"/>
        </w:rPr>
        <w:t>:</w:t>
      </w:r>
      <w:r>
        <w:rPr>
          <w:rFonts w:eastAsia="Times New Roman" w:cs="Arial"/>
          <w:bCs/>
          <w:color w:val="000000"/>
          <w:lang w:eastAsia="it-IT"/>
        </w:rPr>
        <w:t xml:space="preserve"> </w:t>
      </w:r>
      <w:r w:rsidR="00B81282" w:rsidRPr="00EA2181">
        <w:rPr>
          <w:rFonts w:eastAsia="Times New Roman" w:cs="Arial"/>
          <w:bCs/>
          <w:color w:val="000000"/>
          <w:lang w:eastAsia="it-IT"/>
        </w:rPr>
        <w:t xml:space="preserve">________________________________________________ 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lang w:eastAsia="it-IT"/>
        </w:rPr>
        <w:t>rilasciata da____________________________________________</w:t>
      </w:r>
      <w:r>
        <w:rPr>
          <w:rFonts w:eastAsia="Calibri" w:cs="Arial"/>
          <w:lang w:eastAsia="ar-SA"/>
        </w:rPr>
        <w:t>___________________</w:t>
      </w:r>
      <w:r w:rsidRPr="00EA2181">
        <w:rPr>
          <w:rFonts w:eastAsia="Calibri" w:cs="Arial"/>
          <w:lang w:eastAsia="ar-SA"/>
        </w:rPr>
        <w:t>in data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>_ / ____</w:t>
      </w:r>
    </w:p>
    <w:p w:rsidR="00B81282" w:rsidRPr="003D0BC5" w:rsidRDefault="00B81282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 w:rsidRPr="00EA2181">
        <w:rPr>
          <w:rFonts w:eastAsia="Times New Roman" w:cs="Arial"/>
          <w:bCs/>
          <w:color w:val="000000"/>
          <w:w w:val="105"/>
          <w:lang w:eastAsia="it-IT"/>
        </w:rPr>
        <w:t xml:space="preserve">Redatta da: </w:t>
      </w:r>
      <w:r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>
        <w:rPr>
          <w:rFonts w:eastAsia="Times New Roman" w:cs="Arial"/>
          <w:bCs/>
          <w:color w:val="000000"/>
          <w:lang w:eastAsia="it-IT"/>
        </w:rPr>
        <w:t>__________________________________________________</w:t>
      </w:r>
      <w:r w:rsidR="00525A5C">
        <w:rPr>
          <w:rFonts w:eastAsia="Times New Roman" w:cs="Arial"/>
          <w:bCs/>
          <w:color w:val="000000"/>
          <w:lang w:eastAsia="it-IT"/>
        </w:rPr>
        <w:t>_</w:t>
      </w:r>
      <w:r>
        <w:rPr>
          <w:rFonts w:eastAsia="Times New Roman" w:cs="Arial"/>
          <w:bCs/>
          <w:color w:val="000000"/>
          <w:lang w:eastAsia="it-IT"/>
        </w:rPr>
        <w:t>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Aggiornamenti diagnostici: _________________________________________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</w:t>
      </w:r>
      <w:r w:rsidR="00525A5C">
        <w:rPr>
          <w:rFonts w:eastAsia="Times New Roman" w:cs="Arial"/>
          <w:color w:val="000000"/>
          <w:spacing w:val="-4"/>
          <w:lang w:eastAsia="it-IT"/>
        </w:rPr>
        <w:t>_</w:t>
      </w:r>
      <w:r>
        <w:rPr>
          <w:rFonts w:eastAsia="Times New Roman" w:cs="Arial"/>
          <w:color w:val="000000"/>
          <w:spacing w:val="-4"/>
          <w:lang w:eastAsia="it-IT"/>
        </w:rPr>
        <w:t>_</w:t>
      </w:r>
    </w:p>
    <w:p w:rsidR="00B81282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Altre relazioni cliniche: ___________________________________________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>
        <w:rPr>
          <w:rFonts w:eastAsia="Times New Roman" w:cs="Arial"/>
          <w:color w:val="000000"/>
          <w:spacing w:val="-4"/>
          <w:lang w:eastAsia="it-IT"/>
        </w:rPr>
        <w:t>__________________________________________________________________________________________________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Interventi riabilitativi: 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______________________</w:t>
      </w:r>
    </w:p>
    <w:p w:rsidR="00525A5C" w:rsidRDefault="00525A5C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b/>
          <w:lang w:eastAsia="zh-CN"/>
        </w:rPr>
      </w:pPr>
    </w:p>
    <w:p w:rsidR="00C8397F" w:rsidRPr="00C8397F" w:rsidRDefault="00235E2B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eastAsia="zh-CN"/>
        </w:rPr>
        <w:t xml:space="preserve">Documentazione </w:t>
      </w:r>
      <w:r w:rsidR="00525A5C">
        <w:rPr>
          <w:rFonts w:eastAsia="Times New Roman" w:cs="Arial"/>
          <w:b/>
          <w:lang w:eastAsia="zh-CN"/>
        </w:rPr>
        <w:t xml:space="preserve">clinica rilasciata da </w:t>
      </w:r>
      <w:r w:rsidR="00E32FB0">
        <w:rPr>
          <w:rFonts w:eastAsia="Times New Roman" w:cs="Arial"/>
          <w:b/>
          <w:lang w:eastAsia="zh-CN"/>
        </w:rPr>
        <w:t>p</w:t>
      </w:r>
      <w:r w:rsidR="00525A5C">
        <w:rPr>
          <w:rFonts w:eastAsia="Times New Roman" w:cs="Arial"/>
          <w:b/>
          <w:lang w:eastAsia="zh-CN"/>
        </w:rPr>
        <w:t>rofessionisti/strutture private</w:t>
      </w:r>
      <w:r w:rsidR="00224E60">
        <w:rPr>
          <w:rFonts w:eastAsia="Times New Roman" w:cs="Arial"/>
          <w:b/>
          <w:lang w:eastAsia="zh-CN"/>
        </w:rPr>
        <w:t xml:space="preserve"> (se presente)</w:t>
      </w:r>
    </w:p>
    <w:p w:rsidR="00E32FB0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 w:rsidRPr="00EA2181">
        <w:rPr>
          <w:rFonts w:eastAsia="Times New Roman" w:cs="Arial"/>
          <w:bCs/>
          <w:lang w:eastAsia="it-IT"/>
        </w:rPr>
        <w:t xml:space="preserve">Diagnosi </w:t>
      </w:r>
      <w:r>
        <w:rPr>
          <w:rFonts w:eastAsia="Times New Roman" w:cs="Arial"/>
          <w:bCs/>
          <w:lang w:eastAsia="it-IT"/>
        </w:rPr>
        <w:t>clinica</w:t>
      </w:r>
    </w:p>
    <w:p w:rsidR="00525A5C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____________________________________________________</w:t>
      </w:r>
      <w:r w:rsidR="00525A5C">
        <w:rPr>
          <w:rFonts w:eastAsia="Times New Roman" w:cs="Arial"/>
          <w:bCs/>
          <w:lang w:eastAsia="it-IT"/>
        </w:rPr>
        <w:t>___________________________________________________________________________________________________________________________________</w:t>
      </w:r>
      <w:r w:rsidR="00E32FB0">
        <w:rPr>
          <w:rFonts w:eastAsia="Times New Roman" w:cs="Arial"/>
          <w:bCs/>
          <w:lang w:eastAsia="it-IT"/>
        </w:rPr>
        <w:t>_____</w:t>
      </w:r>
      <w:r w:rsidR="00525A5C">
        <w:rPr>
          <w:rFonts w:eastAsia="Times New Roman" w:cs="Arial"/>
          <w:bCs/>
          <w:lang w:eastAsia="it-IT"/>
        </w:rPr>
        <w:t>__</w:t>
      </w:r>
    </w:p>
    <w:p w:rsidR="00235E2B" w:rsidRPr="00EA2181" w:rsidRDefault="00E32FB0" w:rsidP="00525A5C">
      <w:pPr>
        <w:widowControl w:val="0"/>
        <w:kinsoku w:val="0"/>
        <w:spacing w:before="120" w:after="0"/>
        <w:ind w:right="-1"/>
        <w:jc w:val="both"/>
        <w:rPr>
          <w:rFonts w:eastAsia="Times New Roman" w:cs="Arial"/>
          <w:bCs/>
          <w:color w:val="000000"/>
          <w:w w:val="105"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>Codice nosografico</w:t>
      </w:r>
      <w:r w:rsidR="00235E2B" w:rsidRPr="00EA2181">
        <w:rPr>
          <w:rFonts w:eastAsia="Times New Roman" w:cs="Arial"/>
          <w:bCs/>
          <w:color w:val="000000"/>
          <w:lang w:eastAsia="it-IT"/>
        </w:rPr>
        <w:t>:</w:t>
      </w:r>
      <w:r>
        <w:rPr>
          <w:rFonts w:eastAsia="Times New Roman" w:cs="Arial"/>
          <w:bCs/>
          <w:color w:val="000000"/>
          <w:lang w:eastAsia="it-IT"/>
        </w:rPr>
        <w:t xml:space="preserve"> </w:t>
      </w:r>
      <w:r w:rsidR="00235E2B" w:rsidRPr="00EA2181">
        <w:rPr>
          <w:rFonts w:eastAsia="Times New Roman" w:cs="Arial"/>
          <w:bCs/>
          <w:color w:val="000000"/>
          <w:lang w:eastAsia="it-IT"/>
        </w:rPr>
        <w:t xml:space="preserve">________________________________________________ </w:t>
      </w:r>
    </w:p>
    <w:p w:rsidR="00235E2B" w:rsidRPr="00EA2181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lang w:eastAsia="it-IT"/>
        </w:rPr>
        <w:t>rilasciata da____________________________________________</w:t>
      </w:r>
      <w:r>
        <w:rPr>
          <w:rFonts w:eastAsia="Calibri" w:cs="Arial"/>
          <w:lang w:eastAsia="ar-SA"/>
        </w:rPr>
        <w:t>___________________</w:t>
      </w:r>
      <w:r w:rsidRPr="00EA2181">
        <w:rPr>
          <w:rFonts w:eastAsia="Calibri" w:cs="Arial"/>
          <w:lang w:eastAsia="ar-SA"/>
        </w:rPr>
        <w:t>in data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>_ / ____</w:t>
      </w:r>
    </w:p>
    <w:p w:rsidR="00235E2B" w:rsidRPr="003D0BC5" w:rsidRDefault="00E32FB0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color w:val="000000"/>
          <w:w w:val="105"/>
          <w:lang w:eastAsia="it-IT"/>
        </w:rPr>
        <w:t>r</w:t>
      </w:r>
      <w:r w:rsidR="00235E2B" w:rsidRPr="00EA2181">
        <w:rPr>
          <w:rFonts w:eastAsia="Times New Roman" w:cs="Arial"/>
          <w:bCs/>
          <w:color w:val="000000"/>
          <w:w w:val="105"/>
          <w:lang w:eastAsia="it-IT"/>
        </w:rPr>
        <w:t xml:space="preserve">edatta da: </w:t>
      </w:r>
      <w:r w:rsidR="00235E2B"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 w:rsidR="00235E2B">
        <w:rPr>
          <w:rFonts w:eastAsia="Times New Roman" w:cs="Arial"/>
          <w:bCs/>
          <w:color w:val="000000"/>
          <w:lang w:eastAsia="it-IT"/>
        </w:rPr>
        <w:t>_________________________________________________</w:t>
      </w:r>
      <w:r w:rsidR="00525A5C">
        <w:rPr>
          <w:rFonts w:eastAsia="Times New Roman" w:cs="Arial"/>
          <w:bCs/>
          <w:color w:val="000000"/>
          <w:lang w:eastAsia="it-IT"/>
        </w:rPr>
        <w:t>__</w:t>
      </w:r>
      <w:r w:rsidR="00235E2B">
        <w:rPr>
          <w:rFonts w:eastAsia="Times New Roman" w:cs="Arial"/>
          <w:bCs/>
          <w:color w:val="000000"/>
          <w:lang w:eastAsia="it-IT"/>
        </w:rPr>
        <w:t>__</w:t>
      </w:r>
    </w:p>
    <w:p w:rsidR="00C8397F" w:rsidRDefault="00C8397F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i/>
          <w:lang w:eastAsia="zh-CN"/>
        </w:rPr>
      </w:pPr>
    </w:p>
    <w:p w:rsidR="00525A5C" w:rsidRPr="00525A5C" w:rsidRDefault="00525A5C" w:rsidP="00525A5C">
      <w:pPr>
        <w:suppressAutoHyphens/>
        <w:spacing w:before="100" w:beforeAutospacing="1" w:after="100" w:afterAutospacing="1"/>
        <w:ind w:right="-1"/>
        <w:contextualSpacing/>
        <w:rPr>
          <w:rFonts w:eastAsia="Times New Roman" w:cs="Arial"/>
          <w:b/>
          <w:lang w:eastAsia="zh-CN"/>
        </w:rPr>
      </w:pPr>
      <w:r w:rsidRPr="00525A5C">
        <w:rPr>
          <w:rFonts w:eastAsia="Times New Roman" w:cs="Arial"/>
          <w:b/>
          <w:lang w:eastAsia="zh-CN"/>
        </w:rPr>
        <w:t xml:space="preserve">Estremi del Consiglio di Classe </w:t>
      </w:r>
      <w:r w:rsidR="00224E60">
        <w:rPr>
          <w:rFonts w:eastAsia="Times New Roman" w:cs="Arial"/>
          <w:b/>
          <w:lang w:eastAsia="zh-CN"/>
        </w:rPr>
        <w:t>per l’attestazione dell’alunno/a con BES</w:t>
      </w:r>
    </w:p>
    <w:p w:rsidR="00C8397F" w:rsidRPr="00EA2181" w:rsidRDefault="00525A5C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Consiglio di Classe n. ______</w:t>
      </w:r>
      <w:r w:rsidR="00C8397F">
        <w:rPr>
          <w:rFonts w:eastAsia="Times New Roman" w:cs="Arial"/>
          <w:lang w:eastAsia="zh-CN"/>
        </w:rPr>
        <w:t xml:space="preserve"> del______________________________________</w:t>
      </w:r>
      <w:r>
        <w:rPr>
          <w:rFonts w:eastAsia="Times New Roman" w:cs="Arial"/>
          <w:lang w:eastAsia="zh-CN"/>
        </w:rPr>
        <w:t xml:space="preserve"> </w:t>
      </w:r>
    </w:p>
    <w:p w:rsidR="00C8397F" w:rsidRPr="00EA2181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w w:val="105"/>
          <w:lang w:eastAsia="it-IT"/>
        </w:rPr>
      </w:pPr>
      <w:r>
        <w:rPr>
          <w:rFonts w:eastAsia="Times New Roman" w:cs="Arial"/>
          <w:bCs/>
          <w:color w:val="000000"/>
          <w:w w:val="105"/>
          <w:lang w:eastAsia="it-IT"/>
        </w:rPr>
        <w:t>Verbale del C di C</w:t>
      </w:r>
      <w:r w:rsidR="00C8397F">
        <w:rPr>
          <w:rFonts w:eastAsia="Times New Roman" w:cs="Arial"/>
          <w:bCs/>
          <w:color w:val="000000"/>
          <w:w w:val="105"/>
          <w:lang w:eastAsia="it-IT"/>
        </w:rPr>
        <w:t xml:space="preserve"> redatto</w:t>
      </w:r>
      <w:r w:rsidR="00C8397F" w:rsidRPr="00EA2181">
        <w:rPr>
          <w:rFonts w:eastAsia="Times New Roman" w:cs="Arial"/>
          <w:bCs/>
          <w:color w:val="000000"/>
          <w:w w:val="105"/>
          <w:lang w:eastAsia="it-IT"/>
        </w:rPr>
        <w:t xml:space="preserve"> da: </w:t>
      </w:r>
      <w:r w:rsidR="00C8397F" w:rsidRPr="00EA2181">
        <w:rPr>
          <w:rFonts w:eastAsia="Times New Roman" w:cs="Arial"/>
          <w:bCs/>
          <w:color w:val="000000"/>
          <w:lang w:eastAsia="it-IT"/>
        </w:rPr>
        <w:t>_______________________________</w:t>
      </w:r>
      <w:r w:rsidR="00C8397F">
        <w:rPr>
          <w:rFonts w:eastAsia="Times New Roman" w:cs="Arial"/>
          <w:bCs/>
          <w:color w:val="000000"/>
          <w:lang w:eastAsia="it-IT"/>
        </w:rPr>
        <w:t>_____________</w:t>
      </w:r>
      <w:r w:rsidR="00C8397F">
        <w:rPr>
          <w:rFonts w:eastAsia="Times New Roman" w:cs="Arial"/>
          <w:bCs/>
          <w:color w:val="000000"/>
          <w:w w:val="105"/>
          <w:lang w:eastAsia="it-IT"/>
        </w:rPr>
        <w:t>____</w:t>
      </w:r>
      <w:r>
        <w:rPr>
          <w:rFonts w:eastAsia="Times New Roman" w:cs="Arial"/>
          <w:bCs/>
          <w:color w:val="000000"/>
          <w:w w:val="105"/>
          <w:lang w:eastAsia="it-IT"/>
        </w:rPr>
        <w:t xml:space="preserve"> </w:t>
      </w:r>
      <w:r w:rsidR="00C8397F">
        <w:rPr>
          <w:rFonts w:eastAsia="Calibri" w:cs="Arial"/>
          <w:lang w:eastAsia="ar-SA"/>
        </w:rPr>
        <w:t>(</w:t>
      </w:r>
      <w:r w:rsidR="00C8397F" w:rsidRPr="00EA2181">
        <w:rPr>
          <w:rFonts w:eastAsia="Calibri" w:cs="Arial"/>
          <w:lang w:eastAsia="ar-SA"/>
        </w:rPr>
        <w:t>da allegare)</w:t>
      </w:r>
    </w:p>
    <w:p w:rsid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2A55FF" w:rsidRDefault="002A55FF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EA2181" w:rsidRPr="00207066" w:rsidRDefault="00207066" w:rsidP="002A55FF">
      <w:pPr>
        <w:widowControl w:val="0"/>
        <w:suppressAutoHyphens/>
        <w:kinsoku w:val="0"/>
        <w:spacing w:after="0" w:line="240" w:lineRule="auto"/>
        <w:ind w:left="360" w:right="-1"/>
        <w:jc w:val="center"/>
        <w:rPr>
          <w:rFonts w:eastAsia="Times New Roman" w:cs="Arial"/>
          <w:b/>
          <w:color w:val="000000"/>
          <w:spacing w:val="21"/>
          <w:sz w:val="24"/>
          <w:lang w:eastAsia="it-IT"/>
        </w:rPr>
      </w:pPr>
      <w:r w:rsidRPr="00207066">
        <w:rPr>
          <w:rFonts w:eastAsia="Times New Roman" w:cs="Arial"/>
          <w:b/>
          <w:bCs/>
          <w:color w:val="000000"/>
          <w:sz w:val="24"/>
          <w:lang w:eastAsia="it-IT"/>
        </w:rPr>
        <w:lastRenderedPageBreak/>
        <w:t>Informazioni fornite dalla famiglia</w:t>
      </w:r>
    </w:p>
    <w:p w:rsidR="00EA2181" w:rsidRPr="00EA2181" w:rsidRDefault="00207066" w:rsidP="002A55FF">
      <w:pPr>
        <w:widowControl w:val="0"/>
        <w:kinsoku w:val="0"/>
        <w:spacing w:after="0" w:line="240" w:lineRule="auto"/>
        <w:ind w:left="720" w:right="-1"/>
        <w:jc w:val="center"/>
        <w:rPr>
          <w:rFonts w:eastAsia="Times New Roman" w:cs="Arial"/>
          <w:color w:val="000000"/>
          <w:spacing w:val="21"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>(</w:t>
      </w:r>
      <w:r>
        <w:rPr>
          <w:rFonts w:eastAsia="Times New Roman" w:cs="Arial"/>
          <w:color w:val="000000"/>
          <w:spacing w:val="-4"/>
          <w:lang w:eastAsia="it-IT"/>
        </w:rPr>
        <w:t>percorso scolastico, caratteristiche personali/caratteriali, interessi, punti di forza dell’alunno…</w:t>
      </w:r>
      <w:r w:rsidR="00EA2181" w:rsidRPr="00EA2181">
        <w:rPr>
          <w:rFonts w:eastAsia="Times New Roman" w:cs="Arial"/>
          <w:bCs/>
          <w:color w:val="000000"/>
          <w:lang w:eastAsia="it-IT"/>
        </w:rPr>
        <w:t>)</w:t>
      </w:r>
    </w:p>
    <w:p w:rsidR="00EA2181" w:rsidRPr="00CA40BA" w:rsidRDefault="00EA2181" w:rsidP="00207066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sz w:val="24"/>
          <w:lang w:eastAsia="it-IT"/>
        </w:rPr>
      </w:pPr>
      <w:r w:rsidRPr="00CA40BA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</w:t>
      </w:r>
      <w:r w:rsidR="00CA40BA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97F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_____________________________________________________________________________________________________________________________</w:t>
      </w:r>
    </w:p>
    <w:p w:rsidR="00EA2181" w:rsidRPr="009B2E05" w:rsidRDefault="00EA2181" w:rsidP="00CA40B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8"/>
          <w:lang w:eastAsia="zh-CN"/>
        </w:rPr>
      </w:pPr>
      <w:bookmarkStart w:id="3" w:name="_Toc367439674"/>
      <w:r w:rsidRPr="009B2E05">
        <w:rPr>
          <w:rFonts w:eastAsia="Times New Roman" w:cs="Times New Roman"/>
          <w:b/>
          <w:bCs/>
          <w:kern w:val="32"/>
          <w:sz w:val="24"/>
          <w:szCs w:val="28"/>
          <w:lang w:eastAsia="zh-CN"/>
        </w:rPr>
        <w:t>SEZIONE B –  PARTE I</w:t>
      </w:r>
      <w:bookmarkEnd w:id="3"/>
    </w:p>
    <w:p w:rsidR="00286801" w:rsidRPr="009B2E05" w:rsidRDefault="00EA2181" w:rsidP="009B2E05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24"/>
          <w:szCs w:val="28"/>
          <w:lang w:eastAsia="zh-CN"/>
        </w:rPr>
      </w:pPr>
      <w:bookmarkStart w:id="4" w:name="_Toc367439675"/>
      <w:r w:rsidRPr="009B2E05">
        <w:rPr>
          <w:rFonts w:eastAsia="Times New Roman" w:cs="Times New Roman"/>
          <w:b/>
          <w:bCs/>
          <w:i/>
          <w:iCs/>
          <w:sz w:val="24"/>
          <w:szCs w:val="28"/>
          <w:lang w:eastAsia="zh-CN"/>
        </w:rPr>
        <w:t>Descrizione delle abilità e dei comportamenti</w:t>
      </w:r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1648"/>
        <w:gridCol w:w="1353"/>
        <w:gridCol w:w="1205"/>
        <w:gridCol w:w="1326"/>
      </w:tblGrid>
      <w:tr w:rsidR="00207066" w:rsidRPr="00EA2181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2A55FF" w:rsidRDefault="00207066" w:rsidP="00224E6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 xml:space="preserve">DIAGNOSI </w:t>
            </w:r>
            <w:r w:rsidR="00EA2181"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SPECIALISTICA</w:t>
            </w:r>
          </w:p>
          <w:p w:rsidR="00EA2181" w:rsidRPr="002A55FF" w:rsidRDefault="00EA2181" w:rsidP="00224E6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(da</w:t>
            </w:r>
            <w:r w:rsidR="00207066"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ti rilevabili dal</w:t>
            </w: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la diagnosi</w:t>
            </w:r>
            <w:r w:rsidR="00224E60">
              <w:rPr>
                <w:rFonts w:eastAsia="Calibri" w:cs="Times New Roman"/>
                <w:b/>
                <w:sz w:val="20"/>
                <w:szCs w:val="20"/>
                <w:lang w:eastAsia="zh-CN"/>
              </w:rPr>
              <w:t xml:space="preserve"> – </w:t>
            </w:r>
            <w:r w:rsidR="00224E60" w:rsidRPr="00224E60">
              <w:rPr>
                <w:rFonts w:eastAsia="Calibri" w:cs="Times New Roman"/>
                <w:b/>
                <w:i/>
                <w:sz w:val="20"/>
                <w:szCs w:val="20"/>
                <w:lang w:eastAsia="zh-CN"/>
              </w:rPr>
              <w:t>se presente</w:t>
            </w: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2A55FF" w:rsidRDefault="00EA2181" w:rsidP="00224E6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OSSERVAZIONE IN CLASSE</w:t>
            </w:r>
          </w:p>
          <w:p w:rsidR="00EA2181" w:rsidRPr="002A55FF" w:rsidRDefault="00EA2181" w:rsidP="00224E6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t>LETTURA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t>LETTURA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207066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VELOCITÀ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Molto lenta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Lenta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Scorrevole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CORRETTEZZA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adeguata (ad esempio confonde/inverte/sostituisce omette   lettere o sillabe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COMPRENSIONE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Scarsa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Essenziale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Globale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Completa-analitica</w:t>
            </w:r>
          </w:p>
        </w:tc>
      </w:tr>
      <w:tr w:rsidR="00207066" w:rsidRPr="00C8397F" w:rsidTr="00C8397F">
        <w:trPr>
          <w:trHeight w:val="431"/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SCRITTURA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SCRITTURA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 w:val="restar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SOTTO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DETTATURA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Poco corretta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Scorretta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TIPOLOGIA ERRORI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Fonologici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="00CA40BA"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Non </w:t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fonologici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Fonetici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 w:val="restar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EA2181" w:rsidRPr="00C8397F" w:rsidRDefault="00D204CE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PRODUZIONE AUTONOMA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ADERENZA CONSEGNA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CORRETTA STRUTTURA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MORFO-SINTATTICA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CORRETTA STRUTTURA TESTUALE </w:t>
            </w:r>
            <w:r w:rsidRPr="00C8397F">
              <w:rPr>
                <w:rFonts w:eastAsia="Times New Roman" w:cstheme="minorHAnsi"/>
                <w:sz w:val="20"/>
                <w:szCs w:val="20"/>
                <w:lang w:eastAsia="zh-CN"/>
              </w:rPr>
              <w:t>(narrativo, descrittivo, regolativo …)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CORRETTEZZA ORTOGRAFICA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Parziale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adeguata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USO PUNTEGGIATURA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Parziale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 adeguata</w:t>
            </w:r>
          </w:p>
        </w:tc>
      </w:tr>
    </w:tbl>
    <w:p w:rsidR="00EA2181" w:rsidRPr="00C8397F" w:rsidRDefault="00EA2181" w:rsidP="00C8397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263"/>
        <w:gridCol w:w="397"/>
        <w:gridCol w:w="1213"/>
        <w:gridCol w:w="105"/>
        <w:gridCol w:w="42"/>
        <w:gridCol w:w="1246"/>
        <w:gridCol w:w="1234"/>
      </w:tblGrid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Times New Roman" w:cstheme="minorHAnsi"/>
                <w:sz w:val="20"/>
                <w:szCs w:val="20"/>
                <w:lang w:eastAsia="zh-CN"/>
              </w:rPr>
              <w:br w:type="page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GRAFIA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GRAFIA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 w:val="restar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SI</w:t>
            </w:r>
          </w:p>
        </w:tc>
        <w:tc>
          <w:tcPr>
            <w:tcW w:w="58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 Poco</w:t>
            </w:r>
          </w:p>
        </w:tc>
        <w:tc>
          <w:tcPr>
            <w:tcW w:w="1255" w:type="pct"/>
            <w:gridSpan w:val="4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666" w:type="pct"/>
            <w:gridSpan w:val="3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EA2181" w:rsidRPr="00C8397F" w:rsidTr="00C8397F">
        <w:trPr>
          <w:trHeight w:val="346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CALCOLO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ind w:right="142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CALCOLO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visuo</w:t>
            </w:r>
            <w:proofErr w:type="spellEnd"/>
            <w:r w:rsidR="009B2E05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-</w:t>
            </w: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spaziali (es: quantificazione automatizzata)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EA2181" w:rsidRPr="00C8397F" w:rsidTr="00224E60">
        <w:trPr>
          <w:trHeight w:val="848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EA2181" w:rsidRPr="00C8397F" w:rsidTr="00C8397F">
        <w:trPr>
          <w:trHeight w:val="952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EA2181" w:rsidRPr="00C8397F" w:rsidTr="00224E60">
        <w:trPr>
          <w:trHeight w:val="2121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autoSpaceDE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Errori di </w:t>
            </w:r>
            <w:proofErr w:type="spellStart"/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processamento</w:t>
            </w:r>
            <w:proofErr w:type="spellEnd"/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 numerico (negli aspetti cardinali e ordinali e nella   corrispondenza tra numero e quantità)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EA2181" w:rsidRPr="00C8397F" w:rsidTr="00C8397F">
        <w:trPr>
          <w:trHeight w:val="1425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EA2181" w:rsidRPr="00C8397F" w:rsidTr="00C8397F">
        <w:trPr>
          <w:trHeight w:val="708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="009B2E05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EA2181" w:rsidRPr="00C8397F" w:rsidTr="00EA2181">
        <w:trPr>
          <w:trHeight w:val="18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Times New Roman"/>
                <w:sz w:val="20"/>
                <w:szCs w:val="20"/>
                <w:lang w:eastAsia="zh-CN"/>
              </w:rPr>
              <w:br w:type="page"/>
            </w:r>
            <w:r w:rsidRPr="00D24F1A">
              <w:rPr>
                <w:rFonts w:eastAsia="Calibri" w:cs="Arial"/>
                <w:b/>
                <w:bCs/>
                <w:w w:val="105"/>
                <w:sz w:val="24"/>
                <w:szCs w:val="20"/>
                <w:lang w:eastAsia="it-IT"/>
              </w:rPr>
              <w:t>ALTRE CARATTERISTICHE DEL PROCESSO DI APPRENDIMENTO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4E6028" w:rsidRDefault="00EA2181" w:rsidP="004E6028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</w:p>
          <w:p w:rsidR="00EA2181" w:rsidRPr="004E6028" w:rsidRDefault="00224E60" w:rsidP="004E6028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zh-CN"/>
              </w:rPr>
              <w:t>(Dati rilevabili da</w:t>
            </w:r>
            <w:r w:rsidR="00EA2181"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lla diagnosi</w:t>
            </w:r>
            <w:r>
              <w:rPr>
                <w:rFonts w:eastAsia="Calibri" w:cs="Arial"/>
                <w:b/>
                <w:sz w:val="20"/>
                <w:szCs w:val="20"/>
                <w:lang w:eastAsia="zh-CN"/>
              </w:rPr>
              <w:t xml:space="preserve"> – </w:t>
            </w:r>
            <w:r w:rsidRPr="00224E60">
              <w:rPr>
                <w:rFonts w:eastAsia="Calibri" w:cs="Arial"/>
                <w:b/>
                <w:i/>
                <w:sz w:val="20"/>
                <w:szCs w:val="20"/>
                <w:lang w:eastAsia="zh-CN"/>
              </w:rPr>
              <w:t>se presente</w:t>
            </w:r>
            <w:r w:rsidR="00EA2181"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4E6028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  <w:r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EA2181" w:rsidRPr="00C8397F" w:rsidTr="004E6028">
        <w:trPr>
          <w:trHeight w:val="369"/>
          <w:jc w:val="center"/>
        </w:trPr>
        <w:tc>
          <w:tcPr>
            <w:tcW w:w="2370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2630" w:type="pct"/>
            <w:gridSpan w:val="7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06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06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Difficoltà nel memorizzare: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formule, strutture grammaticali, algoritmi (</w:t>
            </w:r>
            <w:proofErr w:type="gramStart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tabelline,   </w:t>
            </w:r>
            <w:proofErr w:type="gramEnd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nomi, date …)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sequenze e procedure  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 selettiva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604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40" w:type="pct"/>
            <w:gridSpan w:val="4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</w:tr>
      <w:tr w:rsidR="00EA2181" w:rsidRPr="00C8397F" w:rsidTr="00D24F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2370" w:type="pct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2630" w:type="pct"/>
            <w:gridSpan w:val="7"/>
          </w:tcPr>
          <w:p w:rsidR="009B2E05" w:rsidRPr="00C8397F" w:rsidRDefault="00EA2181" w:rsidP="00224E60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sz w:val="20"/>
                <w:szCs w:val="20"/>
                <w:lang w:eastAsia="it-IT"/>
              </w:rPr>
              <w:t>ALTRO</w:t>
            </w:r>
          </w:p>
        </w:tc>
      </w:tr>
    </w:tbl>
    <w:p w:rsidR="00EA2181" w:rsidRPr="00D24F1A" w:rsidRDefault="00EA2181" w:rsidP="00CA40B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sz w:val="20"/>
          <w:lang w:eastAsia="zh-CN"/>
        </w:rPr>
      </w:pPr>
      <w:bookmarkStart w:id="5" w:name="_Toc367439678"/>
      <w:r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 xml:space="preserve">SEZIONE B </w:t>
      </w:r>
      <w:bookmarkEnd w:id="5"/>
      <w:r w:rsidR="00CA40BA"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 xml:space="preserve">- </w:t>
      </w:r>
      <w:r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>PARTE II</w:t>
      </w:r>
    </w:p>
    <w:p w:rsidR="00EA2181" w:rsidRPr="00D24F1A" w:rsidRDefault="00207066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</w:pPr>
      <w:bookmarkStart w:id="6" w:name="_Toc367439679"/>
      <w:r w:rsidRPr="00D24F1A"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  <w:t xml:space="preserve"> Osservazione di </w:t>
      </w:r>
      <w:r w:rsidR="00EA2181" w:rsidRPr="00D24F1A"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  <w:t>Aspetti Significativi</w:t>
      </w:r>
      <w:bookmarkEnd w:id="6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MOTIVAZIONE 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it-IT"/>
              </w:rPr>
              <w:lastRenderedPageBreak/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rPr>
                <w:rFonts w:eastAsia="Calibri" w:cstheme="minorHAnsi"/>
                <w:spacing w:val="2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ATTEGGIAMENTI E COMPORTAMENTI RISCONTRABILI A SCUOLA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4E6028">
        <w:trPr>
          <w:trHeight w:val="284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STRATEGIE UTILIZZATE DALL’ALUNNO NELLO STUDIO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 xml:space="preserve"> 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2A55FF" w:rsidP="002A55FF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</w:p>
        </w:tc>
      </w:tr>
    </w:tbl>
    <w:p w:rsidR="001F368C" w:rsidRPr="00D24F1A" w:rsidRDefault="001F368C" w:rsidP="001F368C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</w:pPr>
      <w:bookmarkStart w:id="7" w:name="_Toc367439681"/>
      <w:r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NTERVENTI EDUCATIVI E DIDATTICI</w:t>
      </w:r>
      <w:bookmarkEnd w:id="7"/>
    </w:p>
    <w:p w:rsidR="001F368C" w:rsidRPr="00D24F1A" w:rsidRDefault="001F368C" w:rsidP="001F368C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 w:val="24"/>
          <w:szCs w:val="24"/>
          <w:lang w:eastAsia="zh-CN"/>
        </w:rPr>
      </w:pPr>
      <w:bookmarkStart w:id="8" w:name="_Toc367439682"/>
      <w:r w:rsidRPr="00D24F1A">
        <w:rPr>
          <w:rFonts w:eastAsia="Times New Roman" w:cs="Times New Roman"/>
          <w:b/>
          <w:bCs/>
          <w:iCs/>
          <w:caps/>
          <w:sz w:val="24"/>
          <w:szCs w:val="24"/>
          <w:lang w:eastAsia="zh-CN"/>
        </w:rPr>
        <w:t>e Strategie di personalizzazione</w:t>
      </w:r>
      <w:bookmarkEnd w:id="8"/>
    </w:p>
    <w:p w:rsidR="001F368C" w:rsidRPr="00BC1F0F" w:rsidRDefault="001F368C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Cs/>
          <w:i/>
          <w:spacing w:val="-2"/>
          <w:w w:val="105"/>
          <w:szCs w:val="24"/>
          <w:lang w:eastAsia="it-IT"/>
        </w:rPr>
        <w:t>(per la compilazione vedi qu</w:t>
      </w:r>
      <w:r w:rsidR="00A53A74">
        <w:rPr>
          <w:rFonts w:eastAsia="Times New Roman" w:cs="Times New Roman"/>
          <w:bCs/>
          <w:i/>
          <w:spacing w:val="-2"/>
          <w:w w:val="105"/>
          <w:szCs w:val="24"/>
          <w:lang w:eastAsia="it-IT"/>
        </w:rPr>
        <w:t>adro riassuntivo – sezioni C-D-E</w:t>
      </w:r>
      <w:r w:rsidRPr="00BC1F0F">
        <w:rPr>
          <w:rFonts w:eastAsia="Times New Roman" w:cs="Times New Roman"/>
          <w:bCs/>
          <w:i/>
          <w:spacing w:val="-2"/>
          <w:w w:val="105"/>
          <w:szCs w:val="24"/>
          <w:lang w:eastAsia="it-IT"/>
        </w:rPr>
        <w:t>)</w:t>
      </w:r>
    </w:p>
    <w:p w:rsidR="00BC1F0F" w:rsidRDefault="00BC1F0F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</w:p>
    <w:p w:rsidR="00077DF0" w:rsidRPr="00BC1F0F" w:rsidRDefault="00077DF0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 xml:space="preserve">DISCIPLINA </w:t>
      </w:r>
      <w:r w:rsidR="00875274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________________________________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077DF0" w:rsidTr="00BC1F0F">
        <w:tc>
          <w:tcPr>
            <w:tcW w:w="3323" w:type="dxa"/>
          </w:tcPr>
          <w:p w:rsidR="00077DF0" w:rsidRPr="00BC1F0F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 xml:space="preserve">(eventuali) </w:t>
            </w:r>
            <w:r w:rsidR="00BC1F0F"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 xml:space="preserve">OBIETTIVI DIDATTICI </w:t>
            </w: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PERSONALIZZATI</w:t>
            </w:r>
            <w:r w:rsidR="00BC1F0F"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 w:rsid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="00BC1F0F"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077DF0" w:rsidRPr="00BC1F0F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077DF0" w:rsidRPr="00BC1F0F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077DF0" w:rsidRPr="00BC1F0F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077DF0" w:rsidTr="00BC1F0F">
        <w:tc>
          <w:tcPr>
            <w:tcW w:w="3323" w:type="dxa"/>
          </w:tcPr>
          <w:p w:rsidR="00077DF0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077DF0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077DF0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077DF0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C16850" w:rsidRDefault="00C16850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077DF0" w:rsidRDefault="00077DF0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</w:p>
    <w:p w:rsidR="00BC1F0F" w:rsidRP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 xml:space="preserve">DISCIPLINA </w:t>
      </w:r>
      <w:r w:rsidR="00875274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_________________________________________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BC1F0F" w:rsidTr="00694ED6">
        <w:tc>
          <w:tcPr>
            <w:tcW w:w="3323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BC1F0F" w:rsidTr="00694ED6">
        <w:tc>
          <w:tcPr>
            <w:tcW w:w="3323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077DF0" w:rsidRDefault="00077DF0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</w:p>
    <w:p w:rsidR="00BC1F0F" w:rsidRP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 xml:space="preserve">DISCIPLINA </w:t>
      </w:r>
      <w:r w:rsidR="00875274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________________________________________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BC1F0F" w:rsidTr="00694ED6">
        <w:tc>
          <w:tcPr>
            <w:tcW w:w="3323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BC1F0F" w:rsidTr="00694ED6">
        <w:tc>
          <w:tcPr>
            <w:tcW w:w="3323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</w:p>
    <w:p w:rsidR="00BC1F0F" w:rsidRP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 xml:space="preserve">DISCIPLINA </w:t>
      </w:r>
      <w:r w:rsidR="00875274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_________________________________-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BC1F0F" w:rsidTr="00694ED6">
        <w:tc>
          <w:tcPr>
            <w:tcW w:w="3323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BC1F0F" w:rsidTr="00694ED6">
        <w:tc>
          <w:tcPr>
            <w:tcW w:w="3323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BC1F0F" w:rsidRDefault="00BC1F0F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875274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</w:p>
    <w:p w:rsidR="00875274" w:rsidRPr="00BC1F0F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DISCIPLINA O AMBITO DISCIPLINARE___________________________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875274" w:rsidTr="00694ED6">
        <w:tc>
          <w:tcPr>
            <w:tcW w:w="3323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875274" w:rsidTr="00694ED6">
        <w:tc>
          <w:tcPr>
            <w:tcW w:w="3323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875274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875274" w:rsidRDefault="00875274" w:rsidP="00875274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875274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</w:p>
    <w:p w:rsidR="00875274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</w:p>
    <w:p w:rsidR="00875274" w:rsidRPr="00BC1F0F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DISCIPLINA O AMBITO DISCIPLINARE___________________________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875274" w:rsidTr="00694ED6">
        <w:tc>
          <w:tcPr>
            <w:tcW w:w="3323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875274" w:rsidTr="00694ED6">
        <w:tc>
          <w:tcPr>
            <w:tcW w:w="3323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875274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875274" w:rsidRDefault="00875274" w:rsidP="00875274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875274" w:rsidRDefault="00875274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F43730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</w:p>
    <w:p w:rsidR="00F43730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</w:p>
    <w:p w:rsidR="00F43730" w:rsidRPr="00BC1F0F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lastRenderedPageBreak/>
        <w:t>DISCIPLINA O AMBITO DISCIPLINARE___________________________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F43730" w:rsidTr="0056644F">
        <w:tc>
          <w:tcPr>
            <w:tcW w:w="3323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F43730" w:rsidTr="0056644F">
        <w:tc>
          <w:tcPr>
            <w:tcW w:w="3323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F43730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F43730" w:rsidRDefault="00F43730" w:rsidP="00F4373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F43730" w:rsidRDefault="00F43730" w:rsidP="00F4373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F43730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</w:p>
    <w:p w:rsidR="00F43730" w:rsidRPr="00BC1F0F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DISCIPLINA O AMBITO DISCIPLINARE___________________________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F43730" w:rsidTr="0056644F">
        <w:tc>
          <w:tcPr>
            <w:tcW w:w="3323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F43730" w:rsidTr="0056644F">
        <w:tc>
          <w:tcPr>
            <w:tcW w:w="3323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F43730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F43730" w:rsidRDefault="00F43730" w:rsidP="00F4373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F43730" w:rsidRPr="009B2E05" w:rsidRDefault="00F43730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  <w:sectPr w:rsidR="00F43730" w:rsidRPr="009B2E05" w:rsidSect="001B4932">
          <w:footerReference w:type="default" r:id="rId9"/>
          <w:pgSz w:w="11906" w:h="16838" w:code="9"/>
          <w:pgMar w:top="720" w:right="720" w:bottom="720" w:left="720" w:header="397" w:footer="261" w:gutter="0"/>
          <w:cols w:space="720"/>
          <w:docGrid w:linePitch="360"/>
        </w:sectPr>
      </w:pPr>
    </w:p>
    <w:p w:rsidR="00EA2181" w:rsidRPr="00D24F1A" w:rsidRDefault="00A751B8" w:rsidP="00D24F1A">
      <w:pPr>
        <w:keepNext/>
        <w:suppressAutoHyphens/>
        <w:spacing w:before="240" w:after="6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</w:pPr>
      <w:bookmarkStart w:id="9" w:name="_Toc367439685"/>
      <w:r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lastRenderedPageBreak/>
        <w:t>S</w:t>
      </w:r>
      <w:r w:rsidR="00C16850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 xml:space="preserve">EZIONE </w:t>
      </w:r>
      <w:r w:rsidR="00F43730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C</w:t>
      </w:r>
      <w:r w:rsidR="00EA2181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:</w:t>
      </w:r>
      <w:r w:rsidR="001F368C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Quadro riassuntivo degli strumenti compensativi e delle misure dispensative</w:t>
      </w:r>
      <w:bookmarkEnd w:id="9"/>
    </w:p>
    <w:tbl>
      <w:tblPr>
        <w:tblW w:w="4796" w:type="pct"/>
        <w:jc w:val="center"/>
        <w:tblLook w:val="0000" w:firstRow="0" w:lastRow="0" w:firstColumn="0" w:lastColumn="0" w:noHBand="0" w:noVBand="0"/>
      </w:tblPr>
      <w:tblGrid>
        <w:gridCol w:w="10029"/>
      </w:tblGrid>
      <w:tr w:rsidR="009A32A2" w:rsidRPr="00D24F1A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5B0B" w:rsidRPr="00DF7AF8" w:rsidRDefault="009A32A2" w:rsidP="00DF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zh-CN"/>
              </w:rPr>
            </w:pP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>MISURE DISPENSATIVE</w:t>
            </w:r>
            <w:r w:rsidRPr="00D24F1A">
              <w:rPr>
                <w:rFonts w:eastAsia="Times New Roman" w:cs="Arial"/>
                <w:b/>
                <w:bCs/>
                <w:szCs w:val="24"/>
                <w:vertAlign w:val="superscript"/>
                <w:lang w:eastAsia="zh-CN"/>
              </w:rPr>
              <w:footnoteReference w:id="1"/>
            </w:r>
            <w:r w:rsidR="00DF7AF8">
              <w:rPr>
                <w:rFonts w:eastAsia="Times New Roman" w:cs="Arial"/>
                <w:b/>
                <w:bCs/>
                <w:szCs w:val="24"/>
                <w:lang w:eastAsia="zh-CN"/>
              </w:rPr>
              <w:t xml:space="preserve"> </w:t>
            </w:r>
            <w:r w:rsidRPr="00D24F1A">
              <w:rPr>
                <w:rFonts w:eastAsia="Calibri" w:cs="Arial"/>
                <w:b/>
                <w:bCs/>
                <w:color w:val="000000"/>
                <w:szCs w:val="24"/>
              </w:rPr>
              <w:t>E INTERVENTI DI INDIVIDUALIZZAZIONE</w:t>
            </w:r>
          </w:p>
        </w:tc>
      </w:tr>
      <w:tr w:rsidR="009A32A2" w:rsidRPr="00EA2181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dalla lettura ad alta voce in classe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del corsivo e dello stampato minuscolo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dalla scrittura sotto dettatura di testi e/o appunti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 ricopiare testi o espressioni matematiche dalla lavagna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dall’utilizzo di tempi standard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Riduzione delle consegne senza modificare gli obiettivi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sui tempi e sulle modalità delle interrogazioni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Controllo, da parte dei docenti, della gestione del diario (corretta trascrizione di compiti/avvisi)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Valutazione dei procedimenti e non dei calcoli nella risoluzione dei problemi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Valutazione del contenuto e non degli errori ortografici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</w:tc>
      </w:tr>
      <w:tr w:rsidR="009A32A2" w:rsidRPr="00EA2181" w:rsidTr="00185B0B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5B0B" w:rsidRPr="00DF7AF8" w:rsidRDefault="009A32A2" w:rsidP="00DF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zh-CN"/>
              </w:rPr>
            </w:pP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 xml:space="preserve">STRUMENTI COMPENSATIVI </w:t>
            </w:r>
          </w:p>
        </w:tc>
      </w:tr>
      <w:tr w:rsidR="009A32A2" w:rsidRPr="00EA2181" w:rsidTr="00185B0B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computer e </w:t>
            </w:r>
            <w:proofErr w:type="spellStart"/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tablet</w:t>
            </w:r>
            <w:proofErr w:type="spellEnd"/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 (possibilmente con stampante)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risorse audio (file audio digitali, audiolibri…).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del registratore digitale o di altri strumenti di registrazione per uso personale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dizionari digitali (cd rom, risorse </w:t>
            </w:r>
            <w:r w:rsidRPr="00EA2181">
              <w:rPr>
                <w:rFonts w:eastAsia="Times New Roman" w:cs="Arial"/>
                <w:i/>
                <w:sz w:val="18"/>
                <w:szCs w:val="18"/>
                <w:lang w:eastAsia="zh-CN"/>
              </w:rPr>
              <w:t>on line</w:t>
            </w: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software didattici e compensativi (</w:t>
            </w:r>
            <w:r w:rsidRPr="00EA2181">
              <w:rPr>
                <w:rFonts w:eastAsia="Times New Roman" w:cs="Arial"/>
                <w:i/>
                <w:sz w:val="18"/>
                <w:szCs w:val="18"/>
                <w:lang w:eastAsia="zh-CN"/>
              </w:rPr>
              <w:t>free</w:t>
            </w: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 e/o commerciali) </w:t>
            </w:r>
          </w:p>
        </w:tc>
      </w:tr>
      <w:tr w:rsidR="009A32A2" w:rsidRPr="00EA2181" w:rsidTr="002A55FF">
        <w:tblPrEx>
          <w:jc w:val="left"/>
        </w:tblPrEx>
        <w:trPr>
          <w:trHeight w:val="192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</w:tc>
      </w:tr>
    </w:tbl>
    <w:p w:rsidR="00A53A74" w:rsidRDefault="00F43730" w:rsidP="00D24F1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zh-CN"/>
        </w:rPr>
      </w:pPr>
      <w:r>
        <w:rPr>
          <w:rFonts w:eastAsia="Times New Roman" w:cs="Times New Roman"/>
          <w:b/>
          <w:bCs/>
          <w:kern w:val="32"/>
          <w:szCs w:val="28"/>
          <w:lang w:eastAsia="zh-CN"/>
        </w:rPr>
        <w:t>SEZIONE D</w:t>
      </w:r>
      <w:r w:rsidR="00EA2181" w:rsidRPr="00D24F1A">
        <w:rPr>
          <w:rFonts w:eastAsia="Times New Roman" w:cs="Times New Roman"/>
          <w:b/>
          <w:bCs/>
          <w:kern w:val="32"/>
          <w:szCs w:val="28"/>
          <w:lang w:eastAsia="zh-CN"/>
        </w:rPr>
        <w:t xml:space="preserve">: </w:t>
      </w:r>
    </w:p>
    <w:p w:rsidR="00185B0B" w:rsidRPr="00D24F1A" w:rsidRDefault="00EA2181" w:rsidP="00D24F1A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Cs w:val="28"/>
          <w:lang w:eastAsia="zh-CN"/>
        </w:rPr>
      </w:pPr>
      <w:r w:rsidRPr="00D24F1A">
        <w:rPr>
          <w:rFonts w:eastAsia="Times New Roman" w:cstheme="minorHAnsi"/>
          <w:b/>
          <w:bCs/>
          <w:kern w:val="32"/>
          <w:szCs w:val="28"/>
          <w:lang w:eastAsia="zh-CN"/>
        </w:rPr>
        <w:t>Strategie didattiche inclusive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Stimolare l’autostima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1B4932">
            <w:pPr>
              <w:ind w:left="22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Creare un clima di apprendimento sereno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Organizzare attività in coppia o a piccolo gruppo, nell’ottica di una didattica inclusiva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Adeguare ed eventualmente dilatare i tempi a disposizione per la produzione scritta</w:t>
            </w:r>
          </w:p>
        </w:tc>
      </w:tr>
      <w:tr w:rsidR="009A32A2" w:rsidTr="009B2E05">
        <w:trPr>
          <w:trHeight w:val="268"/>
        </w:trPr>
        <w:tc>
          <w:tcPr>
            <w:tcW w:w="9922" w:type="dxa"/>
          </w:tcPr>
          <w:p w:rsidR="009A32A2" w:rsidRPr="004E6028" w:rsidRDefault="009A32A2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Utilizzare differenti modalità comunicative e attivare più canali sensoriali nel momento delle spiegazioni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Controllare che i compiti e tutte le comunicazioni alle famiglie siano trascritti correttamente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Verificare sistematicamente la comprensione delle consegne orali e scritte</w:t>
            </w:r>
          </w:p>
        </w:tc>
      </w:tr>
      <w:tr w:rsidR="009A32A2" w:rsidTr="004E6028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Promuovere la conoscenza e l’utilizzo di tutti quei mediatori didattici che possano creare condizioni di    apprendimento sereno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Possano creare condizioni di apprendimento sereno</w:t>
            </w:r>
          </w:p>
        </w:tc>
      </w:tr>
      <w:tr w:rsidR="009A32A2" w:rsidTr="001B4932">
        <w:trPr>
          <w:trHeight w:val="547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Aver cura che le richieste operative in termini quantitativi siano adeguate ai tempi e alle personali specificità, anche nel momento dell’assegnazione di compiti a casa</w:t>
            </w:r>
          </w:p>
        </w:tc>
      </w:tr>
      <w:tr w:rsidR="009A32A2" w:rsidTr="004E6028">
        <w:trPr>
          <w:trHeight w:val="1562"/>
        </w:trPr>
        <w:tc>
          <w:tcPr>
            <w:tcW w:w="9922" w:type="dxa"/>
          </w:tcPr>
          <w:p w:rsidR="009A32A2" w:rsidRPr="004E6028" w:rsidRDefault="009B2E05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lastRenderedPageBreak/>
              <w:t xml:space="preserve">Si sosterrà e </w:t>
            </w:r>
            <w:r w:rsidR="009A32A2" w:rsidRPr="004E6028">
              <w:rPr>
                <w:rFonts w:eastAsia="Arial" w:cstheme="minorHAnsi"/>
                <w:sz w:val="18"/>
                <w:lang w:eastAsia="it-IT"/>
              </w:rPr>
              <w:t>guiderà a sostenere l’alunno affinché impari:</w:t>
            </w:r>
          </w:p>
          <w:p w:rsidR="009A32A2" w:rsidRPr="004E6028" w:rsidRDefault="009A32A2" w:rsidP="009B2E05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a)  a conoscere le proprie modalità di apprendim</w:t>
            </w:r>
            <w:r w:rsidR="009B2E05" w:rsidRPr="004E6028">
              <w:rPr>
                <w:rFonts w:eastAsia="Arial" w:cstheme="minorHAnsi"/>
                <w:sz w:val="18"/>
                <w:lang w:eastAsia="it-IT"/>
              </w:rPr>
              <w:t xml:space="preserve">ento, i processi e le strategie </w:t>
            </w:r>
            <w:r w:rsidRPr="004E6028">
              <w:rPr>
                <w:rFonts w:eastAsia="Arial" w:cstheme="minorHAnsi"/>
                <w:sz w:val="18"/>
                <w:lang w:eastAsia="it-IT"/>
              </w:rPr>
              <w:t xml:space="preserve">mentali più adeguati e funzionali per lo svolgimento dei compiti richiesti; 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b) ad applicare consapevolmente comportamenti e </w:t>
            </w:r>
            <w:r w:rsidR="009B2E05" w:rsidRPr="004E6028">
              <w:rPr>
                <w:rFonts w:eastAsia="Arial" w:cstheme="minorHAnsi"/>
                <w:sz w:val="18"/>
                <w:lang w:eastAsia="it-IT"/>
              </w:rPr>
              <w:t xml:space="preserve">strategie operative adeguate al </w:t>
            </w:r>
            <w:r w:rsidRPr="004E6028">
              <w:rPr>
                <w:rFonts w:eastAsia="Arial" w:cstheme="minorHAnsi"/>
                <w:sz w:val="18"/>
                <w:lang w:eastAsia="it-IT"/>
              </w:rPr>
              <w:t xml:space="preserve">proprio stile cognitivo; 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c) a ricercare in modo via via più autonomo strategie per compensare le specifiche difficoltà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d) ad accettare in modo sereno e consapevole le proprie specificità e a far  emerger soprattutto gli aspetti positivi delle   proprie potenzialità e della capacità di raggiungere comunque gli obiettivi prefissati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D24F1A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Altro</w:t>
            </w:r>
          </w:p>
        </w:tc>
      </w:tr>
    </w:tbl>
    <w:p w:rsidR="00A53A74" w:rsidRDefault="00F43730" w:rsidP="009A32A2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zh-CN"/>
        </w:rPr>
      </w:pPr>
      <w:r>
        <w:rPr>
          <w:rFonts w:eastAsia="Times New Roman" w:cs="Times New Roman"/>
          <w:b/>
          <w:bCs/>
          <w:kern w:val="32"/>
          <w:szCs w:val="28"/>
          <w:lang w:eastAsia="zh-CN"/>
        </w:rPr>
        <w:t>SEZIONE E</w:t>
      </w:r>
      <w:r w:rsidR="00EA2181" w:rsidRPr="00D24F1A">
        <w:rPr>
          <w:rFonts w:eastAsia="Times New Roman" w:cs="Times New Roman"/>
          <w:b/>
          <w:bCs/>
          <w:kern w:val="32"/>
          <w:szCs w:val="28"/>
          <w:lang w:eastAsia="zh-CN"/>
        </w:rPr>
        <w:t xml:space="preserve">: </w:t>
      </w:r>
    </w:p>
    <w:p w:rsidR="00EA2181" w:rsidRPr="00D24F1A" w:rsidRDefault="009A32A2" w:rsidP="009A32A2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Cs w:val="28"/>
          <w:lang w:eastAsia="zh-CN"/>
        </w:rPr>
      </w:pPr>
      <w:r w:rsidRPr="00D24F1A">
        <w:rPr>
          <w:rFonts w:eastAsia="Times New Roman" w:cstheme="minorHAnsi"/>
          <w:b/>
          <w:bCs/>
          <w:kern w:val="32"/>
          <w:szCs w:val="28"/>
          <w:lang w:eastAsia="zh-CN"/>
        </w:rPr>
        <w:t>CRITERI</w:t>
      </w:r>
      <w:r w:rsidR="00EA2181" w:rsidRPr="00D24F1A">
        <w:rPr>
          <w:rFonts w:eastAsia="Times New Roman" w:cstheme="minorHAnsi"/>
          <w:b/>
          <w:bCs/>
          <w:kern w:val="32"/>
          <w:szCs w:val="28"/>
          <w:lang w:eastAsia="zh-CN"/>
        </w:rPr>
        <w:t xml:space="preserve"> di valutazione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Interrogazioni programmate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Compensazione con prove orali di compiti scritti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Uso di mediatori didattici e/o ausili informatici durante le interrogazioni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Tempi più lunghi per l’esecuzione del compito</w:t>
            </w:r>
          </w:p>
        </w:tc>
      </w:tr>
      <w:tr w:rsidR="001B4932" w:rsidTr="009B2E05">
        <w:trPr>
          <w:trHeight w:val="282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Utilizzo di domande a risposta chiusa per la verifica dell’apprendimento (scelta multipla, vero/falso...)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Valutazione incentrata sulle conoscenze e non sulle carenze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Valutazioni più attente ai contenuti che non alla forma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Rassicurare sulle conseguenze delle valutazioni</w:t>
            </w:r>
          </w:p>
        </w:tc>
      </w:tr>
      <w:tr w:rsidR="001B4932" w:rsidTr="009B2E05">
        <w:trPr>
          <w:trHeight w:val="270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Predisporre verifiche scritte accessibili, brevi, strutturate, scalari equipollenti a quelle previste per la classe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Facilitare la decodifica della consegna e del testo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Introdurre prove informatizzate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Programmare tempi più lunghi per l’esecuzione delle prove.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394322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Valorizzare il contenuto nell’esposizione orale, tenendo conto di eventuali difficoltà espositive.</w:t>
            </w:r>
          </w:p>
        </w:tc>
      </w:tr>
      <w:tr w:rsidR="001B4932" w:rsidTr="009B2E05">
        <w:trPr>
          <w:trHeight w:val="276"/>
        </w:trPr>
        <w:tc>
          <w:tcPr>
            <w:tcW w:w="9922" w:type="dxa"/>
          </w:tcPr>
          <w:p w:rsidR="001B4932" w:rsidRPr="004E6028" w:rsidRDefault="00D24F1A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Altro</w:t>
            </w:r>
          </w:p>
        </w:tc>
      </w:tr>
    </w:tbl>
    <w:tbl>
      <w:tblPr>
        <w:tblW w:w="4796" w:type="pct"/>
        <w:jc w:val="center"/>
        <w:tblLook w:val="0000" w:firstRow="0" w:lastRow="0" w:firstColumn="0" w:lastColumn="0" w:noHBand="0" w:noVBand="0"/>
      </w:tblPr>
      <w:tblGrid>
        <w:gridCol w:w="10029"/>
      </w:tblGrid>
      <w:tr w:rsidR="004E6028" w:rsidRPr="00D24F1A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6028" w:rsidRPr="00D24F1A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  <w:lang w:eastAsia="zh-CN"/>
              </w:rPr>
              <w:t>Indicazioni generali per la verifica e la valutazione</w:t>
            </w:r>
          </w:p>
        </w:tc>
      </w:tr>
      <w:tr w:rsidR="004E6028" w:rsidRPr="009A32A2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per formare (per orientare il processo di insegnamento-apprendimento).</w:t>
            </w:r>
          </w:p>
        </w:tc>
      </w:tr>
      <w:tr w:rsidR="004E6028" w:rsidRPr="00EA2181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Valorizzare il processo di apprendimento dell’allievo e non valutare solo il prodotto/risultato.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Predisporre verifiche scalari.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e concordare con l’alunno le verifiche.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Prevedere verifiche orali a compensazione di quelle scritte (soprattutto per la lingua straniera) ove necessario.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Far usare strumenti e mediatori didattici nelle prove sia scritte sia orali.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Favorire un clima di classe sereno e tranquillo, anche dal punto di vista dell’ambiente fisico (rumori, luci…).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Rassicurare sulle conseguenze delle valutazioni.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PROVE SCRITTE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 xml:space="preserve">Predisporre verifiche scritte accessibili, brevi, strutturate, scalari. 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Facilitare la decodifica della consegna e del testo.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tenendo conto maggiormente del contenuto che della forma.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Introdurre prove informatizzate.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tempi più lunghi per l’esecuzione delle prove.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PROVE ORALI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Gestione dei tempi nelle verifiche orali.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spacing w:val="-6"/>
                <w:w w:val="105"/>
                <w:sz w:val="18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Valorizzazione del contenuto nell’esposizione orale, tenendo conto di eventuali difficoltà espositive.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per formare (per orientare il processo di insegnamento-apprendimento).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Valorizzare il processo di apprendimento dell’allievo e non valutare solo il prodotto/risultato.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Predisporre verifiche scalari.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e concordare con l’alunno le verifiche.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Prevedere verifiche orali a compensazione di quelle scritte (soprattutto per la lingua straniera) ove necessario.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Far usare strumenti e mediatori didattici nelle prove sia scritte sia orali.</w:t>
            </w:r>
          </w:p>
        </w:tc>
      </w:tr>
    </w:tbl>
    <w:p w:rsidR="00BE657A" w:rsidRPr="00CC12CE" w:rsidRDefault="004E6028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20"/>
          <w:lang w:eastAsia="zh-CN"/>
        </w:rPr>
      </w:pPr>
      <w:proofErr w:type="gramStart"/>
      <w:r w:rsidRPr="00CC12CE">
        <w:rPr>
          <w:rFonts w:eastAsia="Times New Roman" w:cs="Arial"/>
          <w:bCs/>
          <w:i/>
          <w:iCs/>
          <w:sz w:val="20"/>
          <w:lang w:eastAsia="zh-CN"/>
        </w:rPr>
        <w:t xml:space="preserve">NB:  </w:t>
      </w:r>
      <w:r w:rsidRPr="00CC12CE">
        <w:rPr>
          <w:rFonts w:eastAsia="Times New Roman" w:cs="Arial"/>
          <w:i/>
          <w:iCs/>
          <w:sz w:val="20"/>
          <w:lang w:eastAsia="zh-CN"/>
        </w:rPr>
        <w:t>In</w:t>
      </w:r>
      <w:proofErr w:type="gramEnd"/>
      <w:r w:rsidRPr="00CC12CE">
        <w:rPr>
          <w:rFonts w:eastAsia="Times New Roman" w:cs="Arial"/>
          <w:i/>
          <w:iCs/>
          <w:sz w:val="20"/>
          <w:lang w:eastAsia="zh-CN"/>
        </w:rPr>
        <w:t xml:space="preserve"> caso di esame di stato, gli strumenti adottati dovranno essere indicati nella  riunione preliminare per l’esame conclusivo del primo ciclo e nel documento del 15 maggio della scuola secondaria di II grado (DPR 323/1998; DM 5669 del 12/07/2011; </w:t>
      </w:r>
      <w:proofErr w:type="spellStart"/>
      <w:r w:rsidRPr="00CC12CE">
        <w:rPr>
          <w:rFonts w:eastAsia="Times New Roman" w:cs="Arial"/>
          <w:i/>
          <w:iCs/>
          <w:sz w:val="20"/>
          <w:lang w:eastAsia="zh-CN"/>
        </w:rPr>
        <w:t>artt</w:t>
      </w:r>
      <w:proofErr w:type="spellEnd"/>
      <w:r w:rsidRPr="00CC12CE">
        <w:rPr>
          <w:rFonts w:eastAsia="Times New Roman" w:cs="Arial"/>
          <w:i/>
          <w:iCs/>
          <w:sz w:val="20"/>
          <w:lang w:eastAsia="zh-CN"/>
        </w:rPr>
        <w:t xml:space="preserve"> 6-18 OM. n. 13 del 2013) in cui il Consiglio di Classe dovrà indicare modalità, tempi e sistema valutativo previsti.</w:t>
      </w: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BE657A" w:rsidRPr="009B2E05" w:rsidRDefault="00EA2181" w:rsidP="009B2E05">
      <w:pPr>
        <w:pBdr>
          <w:bottom w:val="single" w:sz="8" w:space="2" w:color="000000"/>
        </w:pBd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bookmarkStart w:id="10" w:name="_GoBack"/>
      <w:bookmarkEnd w:id="10"/>
      <w:r w:rsidRPr="009B2E05">
        <w:rPr>
          <w:rFonts w:eastAsia="Calibri" w:cs="Arial"/>
          <w:sz w:val="24"/>
          <w:szCs w:val="20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:rsidR="00F43730" w:rsidRDefault="00F43730" w:rsidP="00BE657A">
      <w:pPr>
        <w:suppressAutoHyphens/>
        <w:spacing w:line="240" w:lineRule="auto"/>
        <w:rPr>
          <w:rFonts w:eastAsia="Calibri" w:cs="Arial"/>
          <w:sz w:val="24"/>
          <w:szCs w:val="20"/>
          <w:lang w:eastAsia="ar-SA"/>
        </w:rPr>
      </w:pPr>
    </w:p>
    <w:p w:rsidR="00A53A74" w:rsidRDefault="00A53A74" w:rsidP="00BE657A">
      <w:pPr>
        <w:suppressAutoHyphens/>
        <w:spacing w:line="240" w:lineRule="auto"/>
        <w:rPr>
          <w:rFonts w:eastAsia="Calibri" w:cs="Arial"/>
          <w:sz w:val="24"/>
          <w:szCs w:val="20"/>
          <w:lang w:eastAsia="ar-SA"/>
        </w:rPr>
      </w:pPr>
    </w:p>
    <w:p w:rsidR="00A53A74" w:rsidRDefault="00A53A74" w:rsidP="00BE657A">
      <w:pPr>
        <w:suppressAutoHyphens/>
        <w:spacing w:line="240" w:lineRule="auto"/>
        <w:rPr>
          <w:rFonts w:eastAsia="Calibri" w:cs="Arial"/>
          <w:sz w:val="24"/>
          <w:szCs w:val="20"/>
          <w:lang w:eastAsia="ar-SA"/>
        </w:rPr>
      </w:pPr>
    </w:p>
    <w:p w:rsidR="00BE657A" w:rsidRPr="00EA2181" w:rsidRDefault="00D24F1A" w:rsidP="00BE657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9B2E05">
        <w:rPr>
          <w:rFonts w:eastAsia="Calibri" w:cs="Arial"/>
          <w:sz w:val="24"/>
          <w:szCs w:val="20"/>
          <w:lang w:eastAsia="ar-SA"/>
        </w:rPr>
        <w:t>San Marzano</w:t>
      </w:r>
      <w:r w:rsidR="00BE657A" w:rsidRPr="009B2E05">
        <w:rPr>
          <w:rFonts w:eastAsia="Calibri" w:cs="Arial"/>
          <w:sz w:val="24"/>
          <w:szCs w:val="20"/>
          <w:lang w:eastAsia="ar-SA"/>
        </w:rPr>
        <w:t xml:space="preserve">, lì </w:t>
      </w:r>
      <w:r w:rsidR="00BE657A" w:rsidRPr="00EA2181">
        <w:rPr>
          <w:rFonts w:eastAsia="Calibri" w:cs="Arial"/>
          <w:sz w:val="20"/>
          <w:szCs w:val="20"/>
          <w:lang w:eastAsia="ar-SA"/>
        </w:rPr>
        <w:t>___________</w:t>
      </w:r>
      <w:r w:rsidR="00BE657A">
        <w:rPr>
          <w:rFonts w:eastAsia="Calibri" w:cs="Arial"/>
          <w:sz w:val="20"/>
          <w:szCs w:val="20"/>
          <w:lang w:eastAsia="ar-SA"/>
        </w:rPr>
        <w:t>_________________________________</w:t>
      </w:r>
    </w:p>
    <w:p w:rsidR="00F43730" w:rsidRDefault="00F43730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</w:p>
    <w:p w:rsidR="00F43730" w:rsidRDefault="00F43730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</w:p>
    <w:p w:rsidR="00EA2181" w:rsidRPr="00185B0B" w:rsidRDefault="00EA2181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185B0B">
        <w:rPr>
          <w:rFonts w:eastAsia="Calibri" w:cs="Arial"/>
          <w:sz w:val="24"/>
          <w:szCs w:val="20"/>
          <w:lang w:eastAsia="ar-SA"/>
        </w:rPr>
        <w:t>FIRMA DEI DOCENTI</w:t>
      </w:r>
    </w:p>
    <w:tbl>
      <w:tblPr>
        <w:tblW w:w="103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3"/>
        <w:gridCol w:w="2409"/>
        <w:gridCol w:w="3686"/>
      </w:tblGrid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FIRMA</w:t>
            </w: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9B2E05" w:rsidRDefault="009B2E05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</w:p>
    <w:p w:rsidR="00A53A74" w:rsidRDefault="00A53A74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</w:p>
    <w:p w:rsidR="00A53A74" w:rsidRDefault="00A53A74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</w:p>
    <w:p w:rsidR="00EA2181" w:rsidRPr="00185B0B" w:rsidRDefault="00EA2181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  <w:r w:rsidRPr="00185B0B">
        <w:rPr>
          <w:rFonts w:eastAsia="Calibri" w:cs="Arial"/>
          <w:sz w:val="24"/>
          <w:szCs w:val="20"/>
          <w:lang w:eastAsia="ar-SA"/>
        </w:rPr>
        <w:t>FIRMA DEI GENITORI</w:t>
      </w:r>
    </w:p>
    <w:p w:rsidR="00EA2181" w:rsidRDefault="00EA2181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  <w:r w:rsidRPr="00EA2181">
        <w:rPr>
          <w:rFonts w:eastAsia="Calibri" w:cs="Arial"/>
          <w:sz w:val="20"/>
          <w:szCs w:val="20"/>
          <w:lang w:eastAsia="ar-SA"/>
        </w:rPr>
        <w:t>___________________________</w:t>
      </w:r>
      <w:r w:rsidR="00185B0B">
        <w:rPr>
          <w:rFonts w:eastAsia="Calibri" w:cs="Arial"/>
          <w:sz w:val="20"/>
          <w:szCs w:val="20"/>
          <w:lang w:eastAsia="ar-SA"/>
        </w:rPr>
        <w:t>___________________________________</w:t>
      </w:r>
    </w:p>
    <w:p w:rsidR="009B2E05" w:rsidRPr="009B2E05" w:rsidRDefault="009B2E05" w:rsidP="009B2E05">
      <w:pPr>
        <w:suppressAutoHyphens/>
        <w:spacing w:after="0"/>
        <w:rPr>
          <w:rFonts w:eastAsia="Calibri" w:cs="Arial"/>
          <w:sz w:val="12"/>
          <w:szCs w:val="20"/>
          <w:lang w:eastAsia="ar-SA"/>
        </w:rPr>
      </w:pPr>
    </w:p>
    <w:p w:rsidR="00185B0B" w:rsidRDefault="00EA2181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  <w:r w:rsidRPr="00EA2181">
        <w:rPr>
          <w:rFonts w:eastAsia="Calibri" w:cs="Arial"/>
          <w:sz w:val="20"/>
          <w:szCs w:val="20"/>
          <w:lang w:eastAsia="ar-SA"/>
        </w:rPr>
        <w:t>___________________________</w:t>
      </w:r>
      <w:r w:rsidR="00185B0B">
        <w:rPr>
          <w:rFonts w:eastAsia="Calibri" w:cs="Arial"/>
          <w:sz w:val="20"/>
          <w:szCs w:val="20"/>
          <w:lang w:eastAsia="ar-SA"/>
        </w:rPr>
        <w:t>___________________________________</w:t>
      </w:r>
    </w:p>
    <w:p w:rsidR="002A55FF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2A55FF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A53A74" w:rsidRDefault="00A53A74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A53A74" w:rsidRDefault="00A53A74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2A55FF" w:rsidRPr="009B2E05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EA2181" w:rsidRPr="00185B0B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4"/>
          <w:szCs w:val="20"/>
          <w:lang w:eastAsia="ar-SA"/>
        </w:rPr>
        <w:t xml:space="preserve">          </w:t>
      </w:r>
      <w:r w:rsidR="00EA2181" w:rsidRPr="00185B0B">
        <w:rPr>
          <w:rFonts w:eastAsia="Calibri" w:cs="Arial"/>
          <w:sz w:val="24"/>
          <w:szCs w:val="20"/>
          <w:lang w:eastAsia="ar-SA"/>
        </w:rPr>
        <w:t>IL DIRIGENTE SCOLASTICO</w:t>
      </w:r>
    </w:p>
    <w:p w:rsidR="00EA2181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    </w:t>
      </w:r>
      <w:r w:rsidR="00185B0B">
        <w:rPr>
          <w:rFonts w:eastAsia="Calibri" w:cs="Arial"/>
          <w:sz w:val="20"/>
          <w:szCs w:val="20"/>
          <w:lang w:eastAsia="ar-SA"/>
        </w:rPr>
        <w:t xml:space="preserve">  (</w:t>
      </w:r>
      <w:r w:rsidR="00502301" w:rsidRPr="00185B0B">
        <w:rPr>
          <w:rFonts w:eastAsia="Calibri" w:cs="Arial"/>
          <w:sz w:val="20"/>
          <w:szCs w:val="20"/>
          <w:lang w:eastAsia="ar-SA"/>
        </w:rPr>
        <w:t xml:space="preserve">Dott.ssa </w:t>
      </w:r>
      <w:r w:rsidR="00F4038C" w:rsidRPr="00185B0B">
        <w:rPr>
          <w:rFonts w:eastAsia="Calibri" w:cs="Arial"/>
          <w:sz w:val="20"/>
          <w:szCs w:val="20"/>
          <w:lang w:eastAsia="ar-SA"/>
        </w:rPr>
        <w:t>Maria Teresa Alfonso</w:t>
      </w:r>
      <w:r w:rsidR="00185B0B">
        <w:rPr>
          <w:rFonts w:eastAsia="Calibri" w:cs="Arial"/>
          <w:sz w:val="20"/>
          <w:szCs w:val="20"/>
          <w:lang w:eastAsia="ar-SA"/>
        </w:rPr>
        <w:t>)</w:t>
      </w:r>
    </w:p>
    <w:p w:rsidR="009B2E05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</w:p>
    <w:p w:rsidR="009B2E05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      _________________________________________</w:t>
      </w:r>
    </w:p>
    <w:sectPr w:rsidR="009B2E05" w:rsidSect="001B4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7C" w:rsidRDefault="002D0E7C" w:rsidP="00EA2181">
      <w:pPr>
        <w:spacing w:after="0" w:line="240" w:lineRule="auto"/>
      </w:pPr>
      <w:r>
        <w:separator/>
      </w:r>
    </w:p>
  </w:endnote>
  <w:endnote w:type="continuationSeparator" w:id="0">
    <w:p w:rsidR="002D0E7C" w:rsidRDefault="002D0E7C" w:rsidP="00E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60" w:rsidRDefault="00224E6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12CE">
      <w:rPr>
        <w:noProof/>
      </w:rPr>
      <w:t>5</w:t>
    </w:r>
    <w:r>
      <w:rPr>
        <w:noProof/>
      </w:rPr>
      <w:fldChar w:fldCharType="end"/>
    </w:r>
  </w:p>
  <w:p w:rsidR="00224E60" w:rsidRDefault="00224E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7C" w:rsidRDefault="002D0E7C" w:rsidP="00EA2181">
      <w:pPr>
        <w:spacing w:after="0" w:line="240" w:lineRule="auto"/>
      </w:pPr>
      <w:r>
        <w:separator/>
      </w:r>
    </w:p>
  </w:footnote>
  <w:footnote w:type="continuationSeparator" w:id="0">
    <w:p w:rsidR="002D0E7C" w:rsidRDefault="002D0E7C" w:rsidP="00EA2181">
      <w:pPr>
        <w:spacing w:after="0" w:line="240" w:lineRule="auto"/>
      </w:pPr>
      <w:r>
        <w:continuationSeparator/>
      </w:r>
    </w:p>
  </w:footnote>
  <w:footnote w:id="1">
    <w:p w:rsidR="00224E60" w:rsidRPr="004421CF" w:rsidRDefault="00224E60" w:rsidP="00185B0B">
      <w:pPr>
        <w:pStyle w:val="Testonotaapidipagina"/>
        <w:ind w:left="284"/>
      </w:pPr>
      <w:r w:rsidRPr="00B60F7F">
        <w:rPr>
          <w:rStyle w:val="Rimandonotaapidipagina"/>
          <w:rFonts w:eastAsia="Calibri"/>
          <w:sz w:val="16"/>
        </w:rPr>
        <w:footnoteRef/>
      </w:r>
      <w:r w:rsidRPr="00B60F7F">
        <w:rPr>
          <w:sz w:val="16"/>
        </w:rPr>
        <w:t xml:space="preserve"> Si ricorda che per molti allievi, </w:t>
      </w:r>
      <w:r w:rsidRPr="00B60F7F">
        <w:rPr>
          <w:b/>
          <w:sz w:val="16"/>
        </w:rPr>
        <w:t>la scelta della dispensa</w:t>
      </w:r>
      <w:r w:rsidRPr="00B60F7F">
        <w:rPr>
          <w:sz w:val="16"/>
        </w:rPr>
        <w:t xml:space="preserve"> da un obiettivo di apprendimento </w:t>
      </w:r>
      <w:r w:rsidRPr="00B60F7F">
        <w:rPr>
          <w:b/>
          <w:sz w:val="16"/>
        </w:rPr>
        <w:t>deve rappresentare l’ultima opzione</w:t>
      </w:r>
      <w:r w:rsidRPr="00B60F7F">
        <w:rPr>
          <w:sz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25D"/>
    <w:multiLevelType w:val="hybridMultilevel"/>
    <w:tmpl w:val="04267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4BE"/>
    <w:multiLevelType w:val="hybridMultilevel"/>
    <w:tmpl w:val="CDB05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10326B4"/>
    <w:multiLevelType w:val="hybridMultilevel"/>
    <w:tmpl w:val="A96E9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46D51"/>
    <w:multiLevelType w:val="hybridMultilevel"/>
    <w:tmpl w:val="1CF2C994"/>
    <w:lvl w:ilvl="0" w:tplc="00A89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5344"/>
    <w:multiLevelType w:val="hybridMultilevel"/>
    <w:tmpl w:val="ABA460E0"/>
    <w:lvl w:ilvl="0" w:tplc="40102E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84FFB"/>
    <w:multiLevelType w:val="hybridMultilevel"/>
    <w:tmpl w:val="50F06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029718D"/>
    <w:multiLevelType w:val="hybridMultilevel"/>
    <w:tmpl w:val="1B3C36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21A53"/>
    <w:multiLevelType w:val="hybridMultilevel"/>
    <w:tmpl w:val="20FE3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10AB4"/>
    <w:multiLevelType w:val="hybridMultilevel"/>
    <w:tmpl w:val="89027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16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27"/>
  </w:num>
  <w:num w:numId="15">
    <w:abstractNumId w:val="15"/>
  </w:num>
  <w:num w:numId="16">
    <w:abstractNumId w:val="23"/>
  </w:num>
  <w:num w:numId="17">
    <w:abstractNumId w:val="10"/>
  </w:num>
  <w:num w:numId="18">
    <w:abstractNumId w:val="8"/>
  </w:num>
  <w:num w:numId="19">
    <w:abstractNumId w:val="26"/>
  </w:num>
  <w:num w:numId="20">
    <w:abstractNumId w:val="18"/>
  </w:num>
  <w:num w:numId="21">
    <w:abstractNumId w:val="24"/>
  </w:num>
  <w:num w:numId="22">
    <w:abstractNumId w:val="28"/>
  </w:num>
  <w:num w:numId="23">
    <w:abstractNumId w:val="19"/>
  </w:num>
  <w:num w:numId="24">
    <w:abstractNumId w:val="5"/>
  </w:num>
  <w:num w:numId="25">
    <w:abstractNumId w:val="3"/>
  </w:num>
  <w:num w:numId="26">
    <w:abstractNumId w:val="9"/>
  </w:num>
  <w:num w:numId="27">
    <w:abstractNumId w:val="6"/>
  </w:num>
  <w:num w:numId="28">
    <w:abstractNumId w:val="1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1"/>
    <w:rsid w:val="0000709A"/>
    <w:rsid w:val="0002484E"/>
    <w:rsid w:val="0003136A"/>
    <w:rsid w:val="000460BF"/>
    <w:rsid w:val="00057E23"/>
    <w:rsid w:val="00077DF0"/>
    <w:rsid w:val="00105547"/>
    <w:rsid w:val="00106F3D"/>
    <w:rsid w:val="001242E0"/>
    <w:rsid w:val="00156D19"/>
    <w:rsid w:val="00185B0B"/>
    <w:rsid w:val="001B4932"/>
    <w:rsid w:val="001F368C"/>
    <w:rsid w:val="00207066"/>
    <w:rsid w:val="00224E60"/>
    <w:rsid w:val="002320CB"/>
    <w:rsid w:val="00235E2B"/>
    <w:rsid w:val="00236B87"/>
    <w:rsid w:val="00271632"/>
    <w:rsid w:val="00286801"/>
    <w:rsid w:val="002A2659"/>
    <w:rsid w:val="002A55FF"/>
    <w:rsid w:val="002D0E7C"/>
    <w:rsid w:val="002D4CE3"/>
    <w:rsid w:val="002E3A9D"/>
    <w:rsid w:val="003239A4"/>
    <w:rsid w:val="0035494F"/>
    <w:rsid w:val="00367349"/>
    <w:rsid w:val="00394322"/>
    <w:rsid w:val="003B548B"/>
    <w:rsid w:val="003B7037"/>
    <w:rsid w:val="003D0179"/>
    <w:rsid w:val="00436390"/>
    <w:rsid w:val="00446494"/>
    <w:rsid w:val="004B4236"/>
    <w:rsid w:val="004E6028"/>
    <w:rsid w:val="00502301"/>
    <w:rsid w:val="005049A3"/>
    <w:rsid w:val="0051754D"/>
    <w:rsid w:val="00525A5C"/>
    <w:rsid w:val="005D116F"/>
    <w:rsid w:val="006A03A2"/>
    <w:rsid w:val="00710CCE"/>
    <w:rsid w:val="0078208F"/>
    <w:rsid w:val="00785960"/>
    <w:rsid w:val="00863389"/>
    <w:rsid w:val="00865C9C"/>
    <w:rsid w:val="00875274"/>
    <w:rsid w:val="00877C4A"/>
    <w:rsid w:val="00893E48"/>
    <w:rsid w:val="008C3D5F"/>
    <w:rsid w:val="009004F7"/>
    <w:rsid w:val="00905C34"/>
    <w:rsid w:val="009A32A2"/>
    <w:rsid w:val="009B2E05"/>
    <w:rsid w:val="009F7DB8"/>
    <w:rsid w:val="00A1347C"/>
    <w:rsid w:val="00A53A74"/>
    <w:rsid w:val="00A72507"/>
    <w:rsid w:val="00A751B8"/>
    <w:rsid w:val="00B40827"/>
    <w:rsid w:val="00B44337"/>
    <w:rsid w:val="00B60F7F"/>
    <w:rsid w:val="00B81282"/>
    <w:rsid w:val="00BB6278"/>
    <w:rsid w:val="00BC1F0F"/>
    <w:rsid w:val="00BD3E70"/>
    <w:rsid w:val="00BE657A"/>
    <w:rsid w:val="00C16850"/>
    <w:rsid w:val="00C429C3"/>
    <w:rsid w:val="00C8397F"/>
    <w:rsid w:val="00CA40BA"/>
    <w:rsid w:val="00CC12CE"/>
    <w:rsid w:val="00D204CE"/>
    <w:rsid w:val="00D20ED2"/>
    <w:rsid w:val="00D24F1A"/>
    <w:rsid w:val="00DF7AF8"/>
    <w:rsid w:val="00E30C01"/>
    <w:rsid w:val="00E32FB0"/>
    <w:rsid w:val="00EA2181"/>
    <w:rsid w:val="00EA2351"/>
    <w:rsid w:val="00EF479E"/>
    <w:rsid w:val="00F4038C"/>
    <w:rsid w:val="00F43730"/>
    <w:rsid w:val="00F43C74"/>
    <w:rsid w:val="00F60BE7"/>
    <w:rsid w:val="00F6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7B4F"/>
  <w15:docId w15:val="{FF16901B-101A-4397-8587-1A6871C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730"/>
  </w:style>
  <w:style w:type="paragraph" w:styleId="Titolo1">
    <w:name w:val="heading 1"/>
    <w:basedOn w:val="Normale"/>
    <w:next w:val="Normale"/>
    <w:link w:val="Titolo1Carattere"/>
    <w:uiPriority w:val="9"/>
    <w:qFormat/>
    <w:rsid w:val="00EA218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8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EA21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8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8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2181"/>
    <w:rPr>
      <w:rFonts w:ascii="Arial" w:eastAsia="Times New Roman" w:hAnsi="Arial" w:cs="Times New Roman"/>
      <w:b/>
      <w:bCs/>
      <w:sz w:val="26"/>
      <w:szCs w:val="26"/>
      <w:lang w:eastAsia="zh-CN"/>
    </w:rPr>
  </w:style>
  <w:style w:type="numbering" w:customStyle="1" w:styleId="Nessunelenco1">
    <w:name w:val="Nessun elenco1"/>
    <w:next w:val="Nessunelenco"/>
    <w:uiPriority w:val="99"/>
    <w:semiHidden/>
    <w:unhideWhenUsed/>
    <w:rsid w:val="00EA2181"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181"/>
    <w:pPr>
      <w:ind w:left="720"/>
      <w:contextualSpacing/>
    </w:pPr>
  </w:style>
  <w:style w:type="character" w:customStyle="1" w:styleId="WW8Num1z0">
    <w:name w:val="WW8Num1z0"/>
    <w:rsid w:val="00EA218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A2181"/>
  </w:style>
  <w:style w:type="character" w:customStyle="1" w:styleId="WW8Num1z1">
    <w:name w:val="WW8Num1z1"/>
    <w:rsid w:val="00EA2181"/>
    <w:rPr>
      <w:rFonts w:ascii="Courier New" w:hAnsi="Courier New" w:cs="Courier New"/>
    </w:rPr>
  </w:style>
  <w:style w:type="character" w:customStyle="1" w:styleId="WW8Num1z2">
    <w:name w:val="WW8Num1z2"/>
    <w:rsid w:val="00EA2181"/>
    <w:rPr>
      <w:rFonts w:ascii="Wingdings" w:hAnsi="Wingdings" w:cs="Wingdings"/>
    </w:rPr>
  </w:style>
  <w:style w:type="character" w:customStyle="1" w:styleId="WW8Num1z3">
    <w:name w:val="WW8Num1z3"/>
    <w:rsid w:val="00EA2181"/>
    <w:rPr>
      <w:rFonts w:ascii="Symbol" w:hAnsi="Symbol" w:cs="Symbol"/>
    </w:rPr>
  </w:style>
  <w:style w:type="character" w:customStyle="1" w:styleId="Carpredefinitoparagrafo1">
    <w:name w:val="Car. predefinito paragrafo1"/>
    <w:rsid w:val="00EA2181"/>
  </w:style>
  <w:style w:type="paragraph" w:customStyle="1" w:styleId="Intestazione1">
    <w:name w:val="Intestazione1"/>
    <w:basedOn w:val="Normale"/>
    <w:next w:val="Corpotesto"/>
    <w:rsid w:val="00EA218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aliases w:val="Body Text"/>
    <w:basedOn w:val="Normale"/>
    <w:link w:val="CorpotestoCarattere"/>
    <w:rsid w:val="00EA2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EA2181"/>
    <w:rPr>
      <w:rFonts w:cs="Lohit Hindi"/>
    </w:rPr>
  </w:style>
  <w:style w:type="paragraph" w:styleId="Didascalia">
    <w:name w:val="caption"/>
    <w:basedOn w:val="Normale"/>
    <w:qFormat/>
    <w:rsid w:val="00EA21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A2181"/>
  </w:style>
  <w:style w:type="character" w:customStyle="1" w:styleId="CharacterStyle2">
    <w:name w:val="Character Style 2"/>
    <w:rsid w:val="00EA2181"/>
    <w:rPr>
      <w:rFonts w:ascii="Arial" w:hAnsi="Arial"/>
      <w:sz w:val="24"/>
    </w:rPr>
  </w:style>
  <w:style w:type="paragraph" w:customStyle="1" w:styleId="Style8">
    <w:name w:val="Style 8"/>
    <w:basedOn w:val="Normale"/>
    <w:rsid w:val="00EA2181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A218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EA21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A2181"/>
    <w:pPr>
      <w:suppressAutoHyphens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A2181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rsid w:val="00EA218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A2181"/>
    <w:rPr>
      <w:vertAlign w:val="superscript"/>
    </w:rPr>
  </w:style>
  <w:style w:type="paragraph" w:customStyle="1" w:styleId="Contenutotabella">
    <w:name w:val="Contenuto tabella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EA2181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EA2181"/>
    <w:pPr>
      <w:tabs>
        <w:tab w:val="left" w:pos="7513"/>
        <w:tab w:val="right" w:leader="dot" w:pos="9628"/>
      </w:tabs>
      <w:suppressAutoHyphens/>
      <w:spacing w:after="0" w:line="240" w:lineRule="auto"/>
      <w:ind w:left="284" w:hanging="284"/>
    </w:pPr>
    <w:rPr>
      <w:rFonts w:eastAsia="Times New Roman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EA2181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nhideWhenUsed/>
    <w:rsid w:val="00EA218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81"/>
    <w:rPr>
      <w:rFonts w:ascii="Tahoma" w:eastAsia="Times New Roman" w:hAnsi="Tahoma" w:cs="Tahoma"/>
      <w:sz w:val="16"/>
      <w:szCs w:val="1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8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A2181"/>
    <w:rPr>
      <w:rFonts w:ascii="Tahoma" w:hAnsi="Tahoma" w:cs="Tahoma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A2181"/>
  </w:style>
  <w:style w:type="table" w:customStyle="1" w:styleId="Grigliatabella1">
    <w:name w:val="Griglia tabella1"/>
    <w:basedOn w:val="Tabellanormale"/>
    <w:next w:val="Grigliatabella"/>
    <w:uiPriority w:val="59"/>
    <w:rsid w:val="00EA21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semiHidden/>
    <w:unhideWhenUsed/>
    <w:rsid w:val="00EA218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023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99DA-EA47-4671-ADA7-6BC95D92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giuseppestrusi@yahoo.it</cp:lastModifiedBy>
  <cp:revision>18</cp:revision>
  <cp:lastPrinted>2018-10-23T17:03:00Z</cp:lastPrinted>
  <dcterms:created xsi:type="dcterms:W3CDTF">2022-10-10T18:21:00Z</dcterms:created>
  <dcterms:modified xsi:type="dcterms:W3CDTF">2023-10-30T11:31:00Z</dcterms:modified>
</cp:coreProperties>
</file>